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BE" w:rsidRDefault="00480ABE" w:rsidP="008039FE">
      <w:pPr>
        <w:autoSpaceDE w:val="0"/>
        <w:autoSpaceDN w:val="0"/>
        <w:adjustRightInd w:val="0"/>
        <w:spacing w:after="0" w:line="240" w:lineRule="auto"/>
        <w:rPr>
          <w:rFonts w:ascii="Ubuntu" w:hAnsi="Ubuntu"/>
        </w:rPr>
      </w:pPr>
    </w:p>
    <w:p w:rsidR="008039FE" w:rsidRPr="00F6353C" w:rsidRDefault="001D0163" w:rsidP="008039FE">
      <w:pPr>
        <w:autoSpaceDE w:val="0"/>
        <w:autoSpaceDN w:val="0"/>
        <w:adjustRightInd w:val="0"/>
        <w:spacing w:after="0" w:line="240" w:lineRule="auto"/>
        <w:rPr>
          <w:rFonts w:ascii="Arial" w:hAnsi="Arial" w:cs="Arial"/>
          <w:b/>
          <w:bCs/>
          <w:color w:val="325370"/>
          <w:sz w:val="24"/>
          <w:szCs w:val="24"/>
        </w:rPr>
      </w:pPr>
      <w:r>
        <w:rPr>
          <w:rFonts w:ascii="Arial" w:hAnsi="Arial" w:cs="Arial"/>
          <w:b/>
          <w:bCs/>
          <w:color w:val="325370"/>
          <w:sz w:val="24"/>
          <w:szCs w:val="24"/>
        </w:rPr>
        <w:t>REGANOSA SE INCORPORA AL CLÚ</w:t>
      </w:r>
      <w:r w:rsidR="00480ABE">
        <w:rPr>
          <w:rFonts w:ascii="Arial" w:hAnsi="Arial" w:cs="Arial"/>
          <w:b/>
          <w:bCs/>
          <w:color w:val="325370"/>
          <w:sz w:val="24"/>
          <w:szCs w:val="24"/>
        </w:rPr>
        <w:t>STER DEL CAMBIO CLIMÁTICO DE FORÉTICA</w:t>
      </w:r>
    </w:p>
    <w:p w:rsidR="00C61638" w:rsidRPr="00784D1E" w:rsidRDefault="00C61638" w:rsidP="00C61638">
      <w:pPr>
        <w:autoSpaceDE w:val="0"/>
        <w:autoSpaceDN w:val="0"/>
        <w:adjustRightInd w:val="0"/>
        <w:spacing w:after="0" w:line="240" w:lineRule="auto"/>
        <w:rPr>
          <w:rFonts w:ascii="Arial" w:hAnsi="Arial" w:cs="Arial"/>
          <w:bCs/>
          <w:color w:val="325370"/>
          <w:sz w:val="24"/>
          <w:szCs w:val="24"/>
        </w:rPr>
      </w:pPr>
    </w:p>
    <w:p w:rsidR="00C627D0" w:rsidRPr="00784D1E" w:rsidRDefault="00C627D0" w:rsidP="009763C6">
      <w:pPr>
        <w:autoSpaceDE w:val="0"/>
        <w:autoSpaceDN w:val="0"/>
        <w:adjustRightInd w:val="0"/>
        <w:spacing w:after="0" w:line="240" w:lineRule="auto"/>
        <w:rPr>
          <w:rFonts w:ascii="Arial" w:hAnsi="Arial" w:cs="Arial"/>
          <w:bCs/>
          <w:color w:val="325370"/>
          <w:sz w:val="24"/>
          <w:szCs w:val="24"/>
        </w:rPr>
      </w:pPr>
    </w:p>
    <w:p w:rsidR="003710F2" w:rsidRDefault="00792EA2" w:rsidP="00480ABE">
      <w:pPr>
        <w:numPr>
          <w:ilvl w:val="0"/>
          <w:numId w:val="4"/>
        </w:numPr>
        <w:autoSpaceDE w:val="0"/>
        <w:autoSpaceDN w:val="0"/>
        <w:adjustRightInd w:val="0"/>
        <w:spacing w:after="0"/>
        <w:rPr>
          <w:rFonts w:ascii="Arial" w:hAnsi="Arial" w:cs="Arial"/>
          <w:b/>
          <w:bCs/>
          <w:color w:val="595959" w:themeColor="text1" w:themeTint="A6"/>
        </w:rPr>
      </w:pPr>
      <w:r>
        <w:rPr>
          <w:rFonts w:ascii="Arial" w:hAnsi="Arial" w:cs="Arial"/>
          <w:b/>
          <w:bCs/>
          <w:color w:val="595959" w:themeColor="text1" w:themeTint="A6"/>
        </w:rPr>
        <w:t>Junto a la compañía gasista, otras 12</w:t>
      </w:r>
      <w:r w:rsidR="003710F2">
        <w:rPr>
          <w:rFonts w:ascii="Arial" w:hAnsi="Arial" w:cs="Arial"/>
          <w:b/>
          <w:bCs/>
          <w:color w:val="595959" w:themeColor="text1" w:themeTint="A6"/>
        </w:rPr>
        <w:t xml:space="preserve"> </w:t>
      </w:r>
      <w:r>
        <w:rPr>
          <w:rFonts w:ascii="Arial" w:hAnsi="Arial" w:cs="Arial"/>
          <w:b/>
          <w:bCs/>
          <w:color w:val="595959" w:themeColor="text1" w:themeTint="A6"/>
        </w:rPr>
        <w:t xml:space="preserve">empresas se incorporan </w:t>
      </w:r>
      <w:r w:rsidR="003710F2">
        <w:rPr>
          <w:rFonts w:ascii="Arial" w:hAnsi="Arial" w:cs="Arial"/>
          <w:b/>
          <w:bCs/>
          <w:color w:val="595959" w:themeColor="text1" w:themeTint="A6"/>
        </w:rPr>
        <w:t>al</w:t>
      </w:r>
      <w:r w:rsidR="00480ABE" w:rsidRPr="00480ABE">
        <w:rPr>
          <w:rFonts w:ascii="Arial" w:hAnsi="Arial" w:cs="Arial"/>
          <w:b/>
          <w:bCs/>
          <w:color w:val="595959" w:themeColor="text1" w:themeTint="A6"/>
        </w:rPr>
        <w:t xml:space="preserve"> Clúster</w:t>
      </w:r>
      <w:r>
        <w:rPr>
          <w:rFonts w:ascii="Arial" w:hAnsi="Arial" w:cs="Arial"/>
          <w:b/>
          <w:bCs/>
          <w:color w:val="595959" w:themeColor="text1" w:themeTint="A6"/>
        </w:rPr>
        <w:t>, punto de encuentro empresarial en cambio climático</w:t>
      </w:r>
    </w:p>
    <w:p w:rsidR="00480ABE" w:rsidRPr="00480ABE" w:rsidRDefault="003710F2" w:rsidP="00480ABE">
      <w:pPr>
        <w:numPr>
          <w:ilvl w:val="0"/>
          <w:numId w:val="4"/>
        </w:numPr>
        <w:autoSpaceDE w:val="0"/>
        <w:autoSpaceDN w:val="0"/>
        <w:adjustRightInd w:val="0"/>
        <w:spacing w:after="0"/>
        <w:rPr>
          <w:rFonts w:ascii="Arial" w:hAnsi="Arial" w:cs="Arial"/>
          <w:b/>
          <w:bCs/>
          <w:color w:val="595959" w:themeColor="text1" w:themeTint="A6"/>
        </w:rPr>
      </w:pPr>
      <w:r>
        <w:rPr>
          <w:rFonts w:ascii="Arial" w:hAnsi="Arial" w:cs="Arial"/>
          <w:b/>
          <w:bCs/>
          <w:color w:val="595959" w:themeColor="text1" w:themeTint="A6"/>
        </w:rPr>
        <w:t xml:space="preserve">El Clúster </w:t>
      </w:r>
      <w:r w:rsidR="00480ABE" w:rsidRPr="00480ABE">
        <w:rPr>
          <w:rFonts w:ascii="Arial" w:hAnsi="Arial" w:cs="Arial"/>
          <w:b/>
          <w:bCs/>
          <w:color w:val="595959" w:themeColor="text1" w:themeTint="A6"/>
        </w:rPr>
        <w:t xml:space="preserve">pondrá especial foco este año en analizar la respuesta empresarial a las implicaciones del cambio climático en las ciudades y el rol de las empresas en la próxima Ley de Cambio Climático en España </w:t>
      </w:r>
    </w:p>
    <w:p w:rsidR="00C61638" w:rsidRPr="00784D1E" w:rsidRDefault="00C61638" w:rsidP="00C61638">
      <w:pPr>
        <w:pStyle w:val="Prrafodelista"/>
        <w:autoSpaceDE w:val="0"/>
        <w:autoSpaceDN w:val="0"/>
        <w:adjustRightInd w:val="0"/>
        <w:spacing w:after="0" w:line="240" w:lineRule="auto"/>
        <w:rPr>
          <w:rFonts w:ascii="Arial" w:hAnsi="Arial" w:cs="Arial"/>
          <w:b/>
          <w:bCs/>
          <w:color w:val="595959" w:themeColor="text1" w:themeTint="A6"/>
        </w:rPr>
      </w:pPr>
    </w:p>
    <w:p w:rsidR="007D3CB6" w:rsidRPr="00792EA2" w:rsidRDefault="00480ABE" w:rsidP="003710F2">
      <w:pPr>
        <w:autoSpaceDE w:val="0"/>
        <w:autoSpaceDN w:val="0"/>
        <w:adjustRightInd w:val="0"/>
        <w:spacing w:after="0"/>
        <w:rPr>
          <w:rFonts w:ascii="Arial" w:hAnsi="Arial" w:cs="Arial"/>
          <w:bCs/>
          <w:color w:val="595959" w:themeColor="text1" w:themeTint="A6"/>
        </w:rPr>
      </w:pPr>
      <w:proofErr w:type="spellStart"/>
      <w:r>
        <w:rPr>
          <w:rFonts w:ascii="Arial" w:hAnsi="Arial" w:cs="Arial"/>
          <w:b/>
          <w:bCs/>
          <w:color w:val="595959" w:themeColor="text1" w:themeTint="A6"/>
        </w:rPr>
        <w:t>Mugardos</w:t>
      </w:r>
      <w:proofErr w:type="spellEnd"/>
      <w:r w:rsidRPr="00480ABE">
        <w:rPr>
          <w:rFonts w:ascii="Arial" w:hAnsi="Arial" w:cs="Arial"/>
          <w:b/>
          <w:bCs/>
          <w:color w:val="595959" w:themeColor="text1" w:themeTint="A6"/>
        </w:rPr>
        <w:t>, 19 de enero de 2017.-</w:t>
      </w:r>
      <w:r w:rsidRPr="00480ABE">
        <w:rPr>
          <w:rFonts w:ascii="Arial" w:hAnsi="Arial" w:cs="Arial"/>
          <w:bCs/>
          <w:color w:val="595959" w:themeColor="text1" w:themeTint="A6"/>
        </w:rPr>
        <w:t xml:space="preserve"> </w:t>
      </w:r>
      <w:r w:rsidR="007D3CB6" w:rsidRPr="00792EA2">
        <w:rPr>
          <w:rFonts w:ascii="Arial" w:hAnsi="Arial" w:cs="Arial"/>
          <w:bCs/>
          <w:color w:val="595959" w:themeColor="text1" w:themeTint="A6"/>
        </w:rPr>
        <w:t xml:space="preserve">Reganosa </w:t>
      </w:r>
      <w:r w:rsidR="003710F2" w:rsidRPr="00792EA2">
        <w:rPr>
          <w:rFonts w:ascii="Arial" w:hAnsi="Arial" w:cs="Arial"/>
          <w:bCs/>
          <w:color w:val="595959" w:themeColor="text1" w:themeTint="A6"/>
        </w:rPr>
        <w:t xml:space="preserve">comienza el año incorporándose al Clúster de Cambio Climático de </w:t>
      </w:r>
      <w:proofErr w:type="spellStart"/>
      <w:r w:rsidR="003710F2" w:rsidRPr="00792EA2">
        <w:rPr>
          <w:rFonts w:ascii="Arial" w:hAnsi="Arial" w:cs="Arial"/>
          <w:bCs/>
          <w:color w:val="595959" w:themeColor="text1" w:themeTint="A6"/>
        </w:rPr>
        <w:t>Forética</w:t>
      </w:r>
      <w:proofErr w:type="spellEnd"/>
      <w:r w:rsidR="003710F2" w:rsidRPr="00792EA2">
        <w:rPr>
          <w:rFonts w:ascii="Arial" w:hAnsi="Arial" w:cs="Arial"/>
          <w:bCs/>
          <w:color w:val="595959" w:themeColor="text1" w:themeTint="A6"/>
        </w:rPr>
        <w:t xml:space="preserve">. </w:t>
      </w:r>
      <w:r w:rsidR="007D3CB6" w:rsidRPr="00792EA2">
        <w:rPr>
          <w:rFonts w:ascii="Arial" w:hAnsi="Arial" w:cs="Arial"/>
          <w:bCs/>
          <w:color w:val="595959" w:themeColor="text1" w:themeTint="A6"/>
        </w:rPr>
        <w:t xml:space="preserve">La adhesión de Reganosa a esta iniciativa supone </w:t>
      </w:r>
      <w:r w:rsidR="00792EA2" w:rsidRPr="00792EA2">
        <w:rPr>
          <w:rFonts w:ascii="Arial" w:hAnsi="Arial" w:cs="Arial"/>
          <w:bCs/>
          <w:color w:val="595959" w:themeColor="text1" w:themeTint="A6"/>
        </w:rPr>
        <w:t>un paso más en su compromiso frente al cambio climático. La compañía</w:t>
      </w:r>
      <w:r w:rsidR="007D3CB6" w:rsidRPr="00792EA2">
        <w:rPr>
          <w:rFonts w:ascii="Arial" w:hAnsi="Arial" w:cs="Arial"/>
          <w:bCs/>
          <w:color w:val="595959" w:themeColor="text1" w:themeTint="A6"/>
        </w:rPr>
        <w:t xml:space="preserve">, dedicada al desarrollo y operación de infraestructuras de gas natural, </w:t>
      </w:r>
      <w:r w:rsidR="00792EA2" w:rsidRPr="00792EA2">
        <w:rPr>
          <w:rFonts w:ascii="Arial" w:hAnsi="Arial" w:cs="Arial"/>
          <w:bCs/>
          <w:color w:val="595959" w:themeColor="text1" w:themeTint="A6"/>
        </w:rPr>
        <w:t>participará en todas las actividades e iniciativas del Clúster.</w:t>
      </w:r>
    </w:p>
    <w:p w:rsidR="00792EA2" w:rsidRPr="00792EA2" w:rsidRDefault="00792EA2" w:rsidP="003710F2">
      <w:pPr>
        <w:autoSpaceDE w:val="0"/>
        <w:autoSpaceDN w:val="0"/>
        <w:adjustRightInd w:val="0"/>
        <w:spacing w:after="0"/>
        <w:rPr>
          <w:rFonts w:ascii="Arial" w:hAnsi="Arial" w:cs="Arial"/>
          <w:bCs/>
          <w:color w:val="595959" w:themeColor="text1" w:themeTint="A6"/>
        </w:rPr>
      </w:pPr>
    </w:p>
    <w:p w:rsidR="00792EA2" w:rsidRPr="00792EA2" w:rsidRDefault="00792EA2" w:rsidP="00792EA2">
      <w:pPr>
        <w:autoSpaceDE w:val="0"/>
        <w:autoSpaceDN w:val="0"/>
        <w:adjustRightInd w:val="0"/>
        <w:spacing w:after="0"/>
        <w:rPr>
          <w:rFonts w:ascii="Arial" w:hAnsi="Arial" w:cs="Arial"/>
          <w:bCs/>
          <w:color w:val="595959" w:themeColor="text1" w:themeTint="A6"/>
        </w:rPr>
      </w:pPr>
      <w:r w:rsidRPr="00792EA2">
        <w:rPr>
          <w:rFonts w:ascii="Arial" w:hAnsi="Arial" w:cs="Arial"/>
          <w:bCs/>
          <w:color w:val="595959" w:themeColor="text1" w:themeTint="A6"/>
        </w:rPr>
        <w:t xml:space="preserve">El </w:t>
      </w:r>
      <w:r w:rsidRPr="00B63965">
        <w:rPr>
          <w:rFonts w:ascii="Arial" w:hAnsi="Arial" w:cs="Arial"/>
          <w:b/>
          <w:bCs/>
          <w:color w:val="595959" w:themeColor="text1" w:themeTint="A6"/>
        </w:rPr>
        <w:t>Clúster de Cambio Climático</w:t>
      </w:r>
      <w:r w:rsidRPr="00792EA2">
        <w:rPr>
          <w:rFonts w:ascii="Arial" w:hAnsi="Arial" w:cs="Arial"/>
          <w:bCs/>
          <w:color w:val="595959" w:themeColor="text1" w:themeTint="A6"/>
        </w:rPr>
        <w:t xml:space="preserve"> es el punto de encuentro empresarial en liderazgo, conocimiento, intercambio y diálogo en esta materia. Formar parte del Clúster implica el cumplimiento de una serie de requisitos, entre ellos disponer como empresa de una estrategia frente al cambio climático y publicar periódicamente los indicadores de desempeño en esta materia. </w:t>
      </w:r>
    </w:p>
    <w:p w:rsidR="00792EA2" w:rsidRDefault="00792EA2" w:rsidP="003710F2">
      <w:pPr>
        <w:autoSpaceDE w:val="0"/>
        <w:autoSpaceDN w:val="0"/>
        <w:adjustRightInd w:val="0"/>
        <w:spacing w:after="0"/>
        <w:rPr>
          <w:rFonts w:ascii="Arial" w:hAnsi="Arial" w:cs="Arial"/>
          <w:bCs/>
          <w:color w:val="595959" w:themeColor="text1" w:themeTint="A6"/>
        </w:rPr>
      </w:pPr>
    </w:p>
    <w:p w:rsidR="00B63965" w:rsidRPr="00792EA2" w:rsidRDefault="00B63965" w:rsidP="00B63965">
      <w:pPr>
        <w:autoSpaceDE w:val="0"/>
        <w:autoSpaceDN w:val="0"/>
        <w:adjustRightInd w:val="0"/>
        <w:spacing w:after="0"/>
        <w:rPr>
          <w:rFonts w:ascii="Arial" w:hAnsi="Arial" w:cs="Arial"/>
          <w:bCs/>
          <w:color w:val="595959" w:themeColor="text1" w:themeTint="A6"/>
        </w:rPr>
      </w:pPr>
      <w:r w:rsidRPr="00792EA2">
        <w:rPr>
          <w:rFonts w:ascii="Arial" w:hAnsi="Arial" w:cs="Arial"/>
          <w:bCs/>
          <w:color w:val="595959" w:themeColor="text1" w:themeTint="A6"/>
        </w:rPr>
        <w:t xml:space="preserve">En palabras de la Directora de Proyectos y Servicios de </w:t>
      </w:r>
      <w:proofErr w:type="spellStart"/>
      <w:r w:rsidRPr="00792EA2">
        <w:rPr>
          <w:rFonts w:ascii="Arial" w:hAnsi="Arial" w:cs="Arial"/>
          <w:bCs/>
          <w:color w:val="595959" w:themeColor="text1" w:themeTint="A6"/>
        </w:rPr>
        <w:t>Forética</w:t>
      </w:r>
      <w:proofErr w:type="spellEnd"/>
      <w:r w:rsidRPr="00792EA2">
        <w:rPr>
          <w:rFonts w:ascii="Arial" w:hAnsi="Arial" w:cs="Arial"/>
          <w:bCs/>
          <w:color w:val="595959" w:themeColor="text1" w:themeTint="A6"/>
        </w:rPr>
        <w:t xml:space="preserve"> y coordinadora del Clúster, Ana Herrero, “en su primer año de existencia, el Clúster ha reforzado su papel como grupo empresarial de alto nivel en materia de cambio climático, trasladando al contexto español las principales tendencias y conversaciones a nivel mundial de esta temática desde la perspectiva empresarial, colaborando con las administraciones públicas y líderes de opinión, y desarrol</w:t>
      </w:r>
      <w:bookmarkStart w:id="0" w:name="_GoBack"/>
      <w:bookmarkEnd w:id="0"/>
      <w:r w:rsidRPr="00792EA2">
        <w:rPr>
          <w:rFonts w:ascii="Arial" w:hAnsi="Arial" w:cs="Arial"/>
          <w:bCs/>
          <w:color w:val="595959" w:themeColor="text1" w:themeTint="A6"/>
        </w:rPr>
        <w:t xml:space="preserve">lando una posición de liderazgo como punto de referencia español en esta materia”. </w:t>
      </w:r>
    </w:p>
    <w:p w:rsidR="00B63965" w:rsidRPr="00792EA2" w:rsidRDefault="00B63965" w:rsidP="003710F2">
      <w:pPr>
        <w:autoSpaceDE w:val="0"/>
        <w:autoSpaceDN w:val="0"/>
        <w:adjustRightInd w:val="0"/>
        <w:spacing w:after="0"/>
        <w:rPr>
          <w:rFonts w:ascii="Arial" w:hAnsi="Arial" w:cs="Arial"/>
          <w:bCs/>
          <w:color w:val="595959" w:themeColor="text1" w:themeTint="A6"/>
        </w:rPr>
      </w:pPr>
    </w:p>
    <w:p w:rsidR="003710F2" w:rsidRPr="00792EA2" w:rsidRDefault="003710F2" w:rsidP="003710F2">
      <w:pPr>
        <w:autoSpaceDE w:val="0"/>
        <w:autoSpaceDN w:val="0"/>
        <w:adjustRightInd w:val="0"/>
        <w:spacing w:after="0"/>
        <w:rPr>
          <w:rFonts w:ascii="Arial" w:hAnsi="Arial" w:cs="Arial"/>
          <w:bCs/>
          <w:color w:val="595959" w:themeColor="text1" w:themeTint="A6"/>
        </w:rPr>
      </w:pPr>
      <w:r w:rsidRPr="00792EA2">
        <w:rPr>
          <w:rFonts w:ascii="Arial" w:hAnsi="Arial" w:cs="Arial"/>
          <w:bCs/>
          <w:color w:val="595959" w:themeColor="text1" w:themeTint="A6"/>
        </w:rPr>
        <w:t xml:space="preserve">Junto a la compañía gasista se incorporan otras 12 empresas españolas: AENA, </w:t>
      </w:r>
      <w:proofErr w:type="spellStart"/>
      <w:r w:rsidRPr="00792EA2">
        <w:rPr>
          <w:rFonts w:ascii="Arial" w:hAnsi="Arial" w:cs="Arial"/>
          <w:bCs/>
          <w:color w:val="595959" w:themeColor="text1" w:themeTint="A6"/>
        </w:rPr>
        <w:t>Atresmedia</w:t>
      </w:r>
      <w:proofErr w:type="spellEnd"/>
      <w:r w:rsidRPr="00792EA2">
        <w:rPr>
          <w:rFonts w:ascii="Arial" w:hAnsi="Arial" w:cs="Arial"/>
          <w:bCs/>
          <w:color w:val="595959" w:themeColor="text1" w:themeTint="A6"/>
        </w:rPr>
        <w:t xml:space="preserve">, Banco Popular, BT España, Grupo Calvo, CIE </w:t>
      </w:r>
      <w:proofErr w:type="spellStart"/>
      <w:r w:rsidRPr="00792EA2">
        <w:rPr>
          <w:rFonts w:ascii="Arial" w:hAnsi="Arial" w:cs="Arial"/>
          <w:bCs/>
          <w:color w:val="595959" w:themeColor="text1" w:themeTint="A6"/>
        </w:rPr>
        <w:t>Automotive</w:t>
      </w:r>
      <w:proofErr w:type="spellEnd"/>
      <w:r w:rsidRPr="00792EA2">
        <w:rPr>
          <w:rFonts w:ascii="Arial" w:hAnsi="Arial" w:cs="Arial"/>
          <w:bCs/>
          <w:color w:val="595959" w:themeColor="text1" w:themeTint="A6"/>
        </w:rPr>
        <w:t xml:space="preserve">, DHL, Ebro </w:t>
      </w:r>
      <w:proofErr w:type="spellStart"/>
      <w:r w:rsidRPr="00792EA2">
        <w:rPr>
          <w:rFonts w:ascii="Arial" w:hAnsi="Arial" w:cs="Arial"/>
          <w:bCs/>
          <w:color w:val="595959" w:themeColor="text1" w:themeTint="A6"/>
        </w:rPr>
        <w:t>Foods</w:t>
      </w:r>
      <w:proofErr w:type="spellEnd"/>
      <w:r w:rsidRPr="00792EA2">
        <w:rPr>
          <w:rFonts w:ascii="Arial" w:hAnsi="Arial" w:cs="Arial"/>
          <w:bCs/>
          <w:color w:val="595959" w:themeColor="text1" w:themeTint="A6"/>
        </w:rPr>
        <w:t xml:space="preserve">, El Corte Inglés, Ferrovial, </w:t>
      </w:r>
      <w:proofErr w:type="spellStart"/>
      <w:r w:rsidRPr="00792EA2">
        <w:rPr>
          <w:rFonts w:ascii="Arial" w:hAnsi="Arial" w:cs="Arial"/>
          <w:bCs/>
          <w:color w:val="595959" w:themeColor="text1" w:themeTint="A6"/>
        </w:rPr>
        <w:t>Gestamp</w:t>
      </w:r>
      <w:proofErr w:type="spellEnd"/>
      <w:r w:rsidRPr="00792EA2">
        <w:rPr>
          <w:rFonts w:ascii="Arial" w:hAnsi="Arial" w:cs="Arial"/>
          <w:bCs/>
          <w:color w:val="595959" w:themeColor="text1" w:themeTint="A6"/>
        </w:rPr>
        <w:t xml:space="preserve"> y </w:t>
      </w:r>
      <w:proofErr w:type="spellStart"/>
      <w:r w:rsidRPr="00792EA2">
        <w:rPr>
          <w:rFonts w:ascii="Arial" w:hAnsi="Arial" w:cs="Arial"/>
          <w:bCs/>
          <w:color w:val="595959" w:themeColor="text1" w:themeTint="A6"/>
        </w:rPr>
        <w:t>Mediaset</w:t>
      </w:r>
      <w:proofErr w:type="spellEnd"/>
      <w:r w:rsidRPr="00792EA2">
        <w:rPr>
          <w:rFonts w:ascii="Arial" w:hAnsi="Arial" w:cs="Arial"/>
          <w:bCs/>
          <w:color w:val="595959" w:themeColor="text1" w:themeTint="A6"/>
        </w:rPr>
        <w:t xml:space="preserve">. </w:t>
      </w:r>
      <w:r w:rsidRPr="00792EA2">
        <w:rPr>
          <w:rFonts w:ascii="Arial" w:hAnsi="Arial" w:cs="Arial"/>
          <w:bCs/>
          <w:iCs/>
          <w:color w:val="595959" w:themeColor="text1" w:themeTint="A6"/>
        </w:rPr>
        <w:t xml:space="preserve">Con ellas, el grupo está compuesto por 48 grandes empresas españolas, entre las que se encuentran </w:t>
      </w:r>
      <w:r w:rsidRPr="00792EA2">
        <w:rPr>
          <w:rFonts w:ascii="Arial" w:hAnsi="Arial" w:cs="Arial"/>
          <w:bCs/>
          <w:color w:val="595959" w:themeColor="text1" w:themeTint="A6"/>
        </w:rPr>
        <w:t xml:space="preserve">un tercio de las empresas cotizadas en el Ibex 35, filiales de multinacional o empresas familiares. El Clúster cuenta con una representación mayoritaria por parte de sectores como las finanzas, los seguros, la alimentación, la distribución o la energía. </w:t>
      </w:r>
    </w:p>
    <w:p w:rsidR="007D3CB6" w:rsidRDefault="007D3CB6" w:rsidP="00480ABE">
      <w:pPr>
        <w:autoSpaceDE w:val="0"/>
        <w:autoSpaceDN w:val="0"/>
        <w:adjustRightInd w:val="0"/>
        <w:spacing w:after="0"/>
        <w:rPr>
          <w:rFonts w:ascii="Arial" w:hAnsi="Arial" w:cs="Arial"/>
          <w:bCs/>
          <w:color w:val="595959" w:themeColor="text1" w:themeTint="A6"/>
        </w:rPr>
      </w:pPr>
    </w:p>
    <w:p w:rsidR="00480ABE" w:rsidRPr="00792EA2" w:rsidRDefault="00480ABE" w:rsidP="00480ABE">
      <w:pPr>
        <w:autoSpaceDE w:val="0"/>
        <w:autoSpaceDN w:val="0"/>
        <w:adjustRightInd w:val="0"/>
        <w:spacing w:after="0"/>
        <w:rPr>
          <w:rFonts w:ascii="Arial" w:hAnsi="Arial" w:cs="Arial"/>
          <w:bCs/>
          <w:color w:val="595959" w:themeColor="text1" w:themeTint="A6"/>
        </w:rPr>
      </w:pPr>
      <w:proofErr w:type="spellStart"/>
      <w:r w:rsidRPr="00792EA2">
        <w:rPr>
          <w:rFonts w:ascii="Arial" w:hAnsi="Arial" w:cs="Arial"/>
          <w:bCs/>
          <w:color w:val="595959" w:themeColor="text1" w:themeTint="A6"/>
        </w:rPr>
        <w:t>Forética</w:t>
      </w:r>
      <w:proofErr w:type="spellEnd"/>
      <w:r w:rsidRPr="00792EA2">
        <w:rPr>
          <w:rFonts w:ascii="Arial" w:hAnsi="Arial" w:cs="Arial"/>
          <w:bCs/>
          <w:color w:val="595959" w:themeColor="text1" w:themeTint="A6"/>
        </w:rPr>
        <w:t xml:space="preserve"> ha reunido hoy a las seis empresas líderes d</w:t>
      </w:r>
      <w:r w:rsidR="005E3F31">
        <w:rPr>
          <w:rFonts w:ascii="Arial" w:hAnsi="Arial" w:cs="Arial"/>
          <w:bCs/>
          <w:color w:val="595959" w:themeColor="text1" w:themeTint="A6"/>
        </w:rPr>
        <w:t xml:space="preserve">el Clúster de Cambio Climático </w:t>
      </w:r>
      <w:r w:rsidRPr="00792EA2">
        <w:rPr>
          <w:rFonts w:ascii="Arial" w:hAnsi="Arial" w:cs="Arial"/>
          <w:bCs/>
          <w:color w:val="595959" w:themeColor="text1" w:themeTint="A6"/>
        </w:rPr>
        <w:t xml:space="preserve">para abordar la </w:t>
      </w:r>
      <w:r w:rsidRPr="00D021BD">
        <w:rPr>
          <w:rFonts w:ascii="Arial" w:hAnsi="Arial" w:cs="Arial"/>
          <w:b/>
          <w:bCs/>
          <w:color w:val="595959" w:themeColor="text1" w:themeTint="A6"/>
        </w:rPr>
        <w:t>estrategia del grupo en 2017</w:t>
      </w:r>
      <w:r w:rsidRPr="00792EA2">
        <w:rPr>
          <w:rFonts w:ascii="Arial" w:hAnsi="Arial" w:cs="Arial"/>
          <w:bCs/>
          <w:color w:val="595959" w:themeColor="text1" w:themeTint="A6"/>
        </w:rPr>
        <w:t xml:space="preserve">. Como tendencias clave, se pondrá especial foco en analizar la respuesta empresarial a las implicaciones del cambio climático en las ciudades y el rol de las empresas en la próxima Ley de Cambio Climático en España. </w:t>
      </w:r>
    </w:p>
    <w:p w:rsidR="00480ABE" w:rsidRDefault="00480ABE" w:rsidP="00480ABE">
      <w:pPr>
        <w:autoSpaceDE w:val="0"/>
        <w:autoSpaceDN w:val="0"/>
        <w:adjustRightInd w:val="0"/>
        <w:spacing w:after="0"/>
        <w:rPr>
          <w:rFonts w:ascii="Arial" w:hAnsi="Arial" w:cs="Arial"/>
          <w:bCs/>
          <w:color w:val="595959" w:themeColor="text1" w:themeTint="A6"/>
        </w:rPr>
      </w:pPr>
    </w:p>
    <w:p w:rsidR="005E3F31" w:rsidRDefault="005E3F31" w:rsidP="005E3F31">
      <w:pPr>
        <w:autoSpaceDE w:val="0"/>
        <w:autoSpaceDN w:val="0"/>
        <w:adjustRightInd w:val="0"/>
        <w:spacing w:after="0"/>
        <w:rPr>
          <w:rFonts w:ascii="Arial" w:hAnsi="Arial" w:cs="Arial"/>
          <w:bCs/>
          <w:color w:val="595959" w:themeColor="text1" w:themeTint="A6"/>
        </w:rPr>
      </w:pPr>
      <w:r>
        <w:rPr>
          <w:rFonts w:ascii="Arial" w:hAnsi="Arial" w:cs="Arial"/>
          <w:bCs/>
          <w:color w:val="595959" w:themeColor="text1" w:themeTint="A6"/>
        </w:rPr>
        <w:lastRenderedPageBreak/>
        <w:t xml:space="preserve">La lista completa de empresas participantes es la siguiente: </w:t>
      </w:r>
      <w:proofErr w:type="spellStart"/>
      <w:r>
        <w:rPr>
          <w:rFonts w:ascii="Arial" w:hAnsi="Arial" w:cs="Arial"/>
          <w:bCs/>
          <w:color w:val="595959" w:themeColor="text1" w:themeTint="A6"/>
        </w:rPr>
        <w:t>Abengoa</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Accenture</w:t>
      </w:r>
      <w:proofErr w:type="spellEnd"/>
      <w:r>
        <w:rPr>
          <w:rFonts w:ascii="Arial" w:hAnsi="Arial" w:cs="Arial"/>
          <w:bCs/>
          <w:color w:val="595959" w:themeColor="text1" w:themeTint="A6"/>
        </w:rPr>
        <w:t xml:space="preserve">, AENA, </w:t>
      </w:r>
      <w:proofErr w:type="spellStart"/>
      <w:r>
        <w:rPr>
          <w:rFonts w:ascii="Arial" w:hAnsi="Arial" w:cs="Arial"/>
          <w:bCs/>
          <w:color w:val="595959" w:themeColor="text1" w:themeTint="A6"/>
        </w:rPr>
        <w:t>Atresmedia</w:t>
      </w:r>
      <w:proofErr w:type="spellEnd"/>
      <w:r>
        <w:rPr>
          <w:rFonts w:ascii="Arial" w:hAnsi="Arial" w:cs="Arial"/>
          <w:bCs/>
          <w:color w:val="595959" w:themeColor="text1" w:themeTint="A6"/>
        </w:rPr>
        <w:t xml:space="preserve">, Banco Popular, Banco Santander, </w:t>
      </w:r>
      <w:proofErr w:type="spellStart"/>
      <w:r>
        <w:rPr>
          <w:rFonts w:ascii="Arial" w:hAnsi="Arial" w:cs="Arial"/>
          <w:bCs/>
          <w:color w:val="595959" w:themeColor="text1" w:themeTint="A6"/>
        </w:rPr>
        <w:t>Bankia</w:t>
      </w:r>
      <w:proofErr w:type="spellEnd"/>
      <w:r>
        <w:rPr>
          <w:rFonts w:ascii="Arial" w:hAnsi="Arial" w:cs="Arial"/>
          <w:bCs/>
          <w:color w:val="595959" w:themeColor="text1" w:themeTint="A6"/>
        </w:rPr>
        <w:t xml:space="preserve">, Bankinter, </w:t>
      </w:r>
      <w:proofErr w:type="spellStart"/>
      <w:r>
        <w:rPr>
          <w:rFonts w:ascii="Arial" w:hAnsi="Arial" w:cs="Arial"/>
          <w:bCs/>
          <w:color w:val="595959" w:themeColor="text1" w:themeTint="A6"/>
        </w:rPr>
        <w:t>Brico</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Depôt</w:t>
      </w:r>
      <w:proofErr w:type="spellEnd"/>
      <w:r>
        <w:rPr>
          <w:rFonts w:ascii="Arial" w:hAnsi="Arial" w:cs="Arial"/>
          <w:bCs/>
          <w:color w:val="595959" w:themeColor="text1" w:themeTint="A6"/>
        </w:rPr>
        <w:t xml:space="preserve">, BT España, </w:t>
      </w:r>
      <w:proofErr w:type="spellStart"/>
      <w:r>
        <w:rPr>
          <w:rFonts w:ascii="Arial" w:hAnsi="Arial" w:cs="Arial"/>
          <w:bCs/>
          <w:color w:val="595959" w:themeColor="text1" w:themeTint="A6"/>
        </w:rPr>
        <w:t>CaixaBank</w:t>
      </w:r>
      <w:proofErr w:type="spellEnd"/>
      <w:r>
        <w:rPr>
          <w:rFonts w:ascii="Arial" w:hAnsi="Arial" w:cs="Arial"/>
          <w:bCs/>
          <w:color w:val="595959" w:themeColor="text1" w:themeTint="A6"/>
        </w:rPr>
        <w:t xml:space="preserve">, Carrefour, CIE </w:t>
      </w:r>
      <w:proofErr w:type="spellStart"/>
      <w:r>
        <w:rPr>
          <w:rFonts w:ascii="Arial" w:hAnsi="Arial" w:cs="Arial"/>
          <w:bCs/>
          <w:color w:val="595959" w:themeColor="text1" w:themeTint="A6"/>
        </w:rPr>
        <w:t>Automotive</w:t>
      </w:r>
      <w:proofErr w:type="spellEnd"/>
      <w:r>
        <w:rPr>
          <w:rFonts w:ascii="Arial" w:hAnsi="Arial" w:cs="Arial"/>
          <w:bCs/>
          <w:color w:val="595959" w:themeColor="text1" w:themeTint="A6"/>
        </w:rPr>
        <w:t xml:space="preserve">, Correos, DHL </w:t>
      </w:r>
      <w:proofErr w:type="spellStart"/>
      <w:r>
        <w:rPr>
          <w:rFonts w:ascii="Arial" w:hAnsi="Arial" w:cs="Arial"/>
          <w:bCs/>
          <w:color w:val="595959" w:themeColor="text1" w:themeTint="A6"/>
        </w:rPr>
        <w:t>Supply</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Chain</w:t>
      </w:r>
      <w:proofErr w:type="spellEnd"/>
      <w:r>
        <w:rPr>
          <w:rFonts w:ascii="Arial" w:hAnsi="Arial" w:cs="Arial"/>
          <w:bCs/>
          <w:color w:val="595959" w:themeColor="text1" w:themeTint="A6"/>
        </w:rPr>
        <w:t xml:space="preserve">, Ebro </w:t>
      </w:r>
      <w:proofErr w:type="spellStart"/>
      <w:r>
        <w:rPr>
          <w:rFonts w:ascii="Arial" w:hAnsi="Arial" w:cs="Arial"/>
          <w:bCs/>
          <w:color w:val="595959" w:themeColor="text1" w:themeTint="A6"/>
        </w:rPr>
        <w:t>Foods</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Ecoembes</w:t>
      </w:r>
      <w:proofErr w:type="spellEnd"/>
      <w:r>
        <w:rPr>
          <w:rFonts w:ascii="Arial" w:hAnsi="Arial" w:cs="Arial"/>
          <w:bCs/>
          <w:color w:val="595959" w:themeColor="text1" w:themeTint="A6"/>
        </w:rPr>
        <w:t xml:space="preserve">, El Corte Inglés, Enagás, Endesa, Ferrovial, FYM </w:t>
      </w:r>
      <w:proofErr w:type="spellStart"/>
      <w:r>
        <w:rPr>
          <w:rFonts w:ascii="Arial" w:hAnsi="Arial" w:cs="Arial"/>
          <w:bCs/>
          <w:color w:val="595959" w:themeColor="text1" w:themeTint="A6"/>
        </w:rPr>
        <w:t>HeidelbergCement</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Group</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Gestamp</w:t>
      </w:r>
      <w:proofErr w:type="spellEnd"/>
      <w:r>
        <w:rPr>
          <w:rFonts w:ascii="Arial" w:hAnsi="Arial" w:cs="Arial"/>
          <w:bCs/>
          <w:color w:val="595959" w:themeColor="text1" w:themeTint="A6"/>
        </w:rPr>
        <w:t xml:space="preserve">, Grupo Calvo, Grupo </w:t>
      </w:r>
      <w:proofErr w:type="spellStart"/>
      <w:r>
        <w:rPr>
          <w:rFonts w:ascii="Arial" w:hAnsi="Arial" w:cs="Arial"/>
          <w:bCs/>
          <w:color w:val="595959" w:themeColor="text1" w:themeTint="A6"/>
        </w:rPr>
        <w:t>Quironsalud</w:t>
      </w:r>
      <w:proofErr w:type="spellEnd"/>
      <w:r>
        <w:rPr>
          <w:rFonts w:ascii="Arial" w:hAnsi="Arial" w:cs="Arial"/>
          <w:bCs/>
          <w:color w:val="595959" w:themeColor="text1" w:themeTint="A6"/>
        </w:rPr>
        <w:t xml:space="preserve">, Heineken, Indra, </w:t>
      </w:r>
      <w:proofErr w:type="spellStart"/>
      <w:r>
        <w:rPr>
          <w:rFonts w:ascii="Arial" w:hAnsi="Arial" w:cs="Arial"/>
          <w:bCs/>
          <w:color w:val="595959" w:themeColor="text1" w:themeTint="A6"/>
        </w:rPr>
        <w:t>LafargeHolcim</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Leroy</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Merlin</w:t>
      </w:r>
      <w:proofErr w:type="spellEnd"/>
      <w:r>
        <w:rPr>
          <w:rFonts w:ascii="Arial" w:hAnsi="Arial" w:cs="Arial"/>
          <w:bCs/>
          <w:color w:val="595959" w:themeColor="text1" w:themeTint="A6"/>
        </w:rPr>
        <w:t xml:space="preserve">, Lilly, </w:t>
      </w:r>
      <w:proofErr w:type="spellStart"/>
      <w:r>
        <w:rPr>
          <w:rFonts w:ascii="Arial" w:hAnsi="Arial" w:cs="Arial"/>
          <w:bCs/>
          <w:color w:val="595959" w:themeColor="text1" w:themeTint="A6"/>
        </w:rPr>
        <w:t>L´Oréal</w:t>
      </w:r>
      <w:proofErr w:type="spellEnd"/>
      <w:r>
        <w:rPr>
          <w:rFonts w:ascii="Arial" w:hAnsi="Arial" w:cs="Arial"/>
          <w:bCs/>
          <w:color w:val="595959" w:themeColor="text1" w:themeTint="A6"/>
        </w:rPr>
        <w:t xml:space="preserve">, </w:t>
      </w:r>
      <w:proofErr w:type="spellStart"/>
      <w:r>
        <w:rPr>
          <w:rFonts w:ascii="Arial" w:hAnsi="Arial" w:cs="Arial"/>
          <w:bCs/>
          <w:color w:val="595959" w:themeColor="text1" w:themeTint="A6"/>
        </w:rPr>
        <w:t>Mediaset</w:t>
      </w:r>
      <w:proofErr w:type="spellEnd"/>
      <w:r>
        <w:rPr>
          <w:rFonts w:ascii="Arial" w:hAnsi="Arial" w:cs="Arial"/>
          <w:bCs/>
          <w:color w:val="595959" w:themeColor="text1" w:themeTint="A6"/>
        </w:rPr>
        <w:t xml:space="preserve">, Mutua Madrileña, Nestlé, </w:t>
      </w:r>
      <w:proofErr w:type="spellStart"/>
      <w:r>
        <w:rPr>
          <w:rFonts w:ascii="Arial" w:hAnsi="Arial" w:cs="Arial"/>
          <w:bCs/>
          <w:color w:val="595959" w:themeColor="text1" w:themeTint="A6"/>
        </w:rPr>
        <w:t>Reale</w:t>
      </w:r>
      <w:proofErr w:type="spellEnd"/>
      <w:r>
        <w:rPr>
          <w:rFonts w:ascii="Arial" w:hAnsi="Arial" w:cs="Arial"/>
          <w:bCs/>
          <w:color w:val="595959" w:themeColor="text1" w:themeTint="A6"/>
        </w:rPr>
        <w:t xml:space="preserve"> Seguros, Red Eléctrica, Reganosa, Sacyr, </w:t>
      </w:r>
      <w:proofErr w:type="spellStart"/>
      <w:r>
        <w:rPr>
          <w:rFonts w:ascii="Arial" w:hAnsi="Arial" w:cs="Arial"/>
          <w:bCs/>
          <w:color w:val="595959" w:themeColor="text1" w:themeTint="A6"/>
        </w:rPr>
        <w:t>Solvay</w:t>
      </w:r>
      <w:proofErr w:type="spellEnd"/>
      <w:r>
        <w:rPr>
          <w:rFonts w:ascii="Arial" w:hAnsi="Arial" w:cs="Arial"/>
          <w:bCs/>
          <w:color w:val="595959" w:themeColor="text1" w:themeTint="A6"/>
        </w:rPr>
        <w:t>, Suez, Unilever y Vodafone.</w:t>
      </w:r>
    </w:p>
    <w:p w:rsidR="005E3F31" w:rsidRPr="00480ABE" w:rsidRDefault="005E3F31" w:rsidP="00480ABE">
      <w:pPr>
        <w:autoSpaceDE w:val="0"/>
        <w:autoSpaceDN w:val="0"/>
        <w:adjustRightInd w:val="0"/>
        <w:spacing w:after="0"/>
        <w:rPr>
          <w:rFonts w:ascii="Arial" w:hAnsi="Arial" w:cs="Arial"/>
          <w:bCs/>
          <w:color w:val="595959" w:themeColor="text1" w:themeTint="A6"/>
        </w:rPr>
      </w:pPr>
    </w:p>
    <w:p w:rsidR="00480ABE" w:rsidRPr="00480ABE" w:rsidRDefault="00480ABE" w:rsidP="00480ABE">
      <w:pPr>
        <w:autoSpaceDE w:val="0"/>
        <w:autoSpaceDN w:val="0"/>
        <w:adjustRightInd w:val="0"/>
        <w:spacing w:after="0"/>
        <w:rPr>
          <w:rFonts w:ascii="Arial" w:hAnsi="Arial" w:cs="Arial"/>
          <w:b/>
          <w:bCs/>
          <w:color w:val="595959" w:themeColor="text1" w:themeTint="A6"/>
        </w:rPr>
      </w:pPr>
      <w:r w:rsidRPr="00480ABE">
        <w:rPr>
          <w:rFonts w:ascii="Arial" w:hAnsi="Arial" w:cs="Arial"/>
          <w:b/>
          <w:bCs/>
          <w:color w:val="595959" w:themeColor="text1" w:themeTint="A6"/>
        </w:rPr>
        <w:t xml:space="preserve">Sobre </w:t>
      </w:r>
      <w:proofErr w:type="spellStart"/>
      <w:r w:rsidRPr="00480ABE">
        <w:rPr>
          <w:rFonts w:ascii="Arial" w:hAnsi="Arial" w:cs="Arial"/>
          <w:b/>
          <w:bCs/>
          <w:color w:val="595959" w:themeColor="text1" w:themeTint="A6"/>
        </w:rPr>
        <w:t>Forética</w:t>
      </w:r>
      <w:proofErr w:type="spellEnd"/>
    </w:p>
    <w:p w:rsidR="00480ABE" w:rsidRPr="00480ABE" w:rsidRDefault="00480ABE" w:rsidP="00480ABE">
      <w:pPr>
        <w:autoSpaceDE w:val="0"/>
        <w:autoSpaceDN w:val="0"/>
        <w:adjustRightInd w:val="0"/>
        <w:spacing w:after="0"/>
        <w:rPr>
          <w:rFonts w:ascii="Arial" w:hAnsi="Arial" w:cs="Arial"/>
          <w:bCs/>
          <w:color w:val="595959" w:themeColor="text1" w:themeTint="A6"/>
        </w:rPr>
      </w:pPr>
      <w:proofErr w:type="spellStart"/>
      <w:r w:rsidRPr="00480ABE">
        <w:rPr>
          <w:rFonts w:ascii="Arial" w:hAnsi="Arial" w:cs="Arial"/>
          <w:bCs/>
          <w:color w:val="595959" w:themeColor="text1" w:themeTint="A6"/>
        </w:rPr>
        <w:t>Forética</w:t>
      </w:r>
      <w:proofErr w:type="spellEnd"/>
      <w:r w:rsidRPr="00480ABE">
        <w:rPr>
          <w:rFonts w:ascii="Arial" w:hAnsi="Arial" w:cs="Arial"/>
          <w:bCs/>
          <w:color w:val="595959" w:themeColor="text1" w:themeTint="A6"/>
        </w:rPr>
        <w:t xml:space="preserve"> es la asociación de empresas y profesionales de la responsabilidad social empresarial / sostenibilidad líder en España y Latinoamérica, que tiene como misión fomentar la integración de los aspectos sociales, ambientales y de buen gobierno en la estrategia y gestión de empresas y organizaciones. Actualmente está formada por más de 200 socios.</w:t>
      </w:r>
    </w:p>
    <w:p w:rsidR="00480ABE" w:rsidRPr="00480ABE" w:rsidRDefault="00480ABE" w:rsidP="00480ABE">
      <w:pPr>
        <w:autoSpaceDE w:val="0"/>
        <w:autoSpaceDN w:val="0"/>
        <w:adjustRightInd w:val="0"/>
        <w:spacing w:after="0"/>
        <w:rPr>
          <w:rFonts w:ascii="Arial" w:hAnsi="Arial" w:cs="Arial"/>
          <w:bCs/>
          <w:color w:val="595959" w:themeColor="text1" w:themeTint="A6"/>
        </w:rPr>
      </w:pPr>
    </w:p>
    <w:p w:rsidR="009763C6" w:rsidRPr="00480ABE" w:rsidRDefault="00480ABE" w:rsidP="00F20AB2">
      <w:pPr>
        <w:autoSpaceDE w:val="0"/>
        <w:autoSpaceDN w:val="0"/>
        <w:adjustRightInd w:val="0"/>
        <w:spacing w:after="0"/>
        <w:rPr>
          <w:rFonts w:ascii="Arial" w:hAnsi="Arial" w:cs="Arial"/>
          <w:bCs/>
          <w:color w:val="595959" w:themeColor="text1" w:themeTint="A6"/>
        </w:rPr>
      </w:pPr>
      <w:proofErr w:type="spellStart"/>
      <w:r w:rsidRPr="00480ABE">
        <w:rPr>
          <w:rFonts w:ascii="Arial" w:hAnsi="Arial" w:cs="Arial"/>
          <w:bCs/>
          <w:color w:val="595959" w:themeColor="text1" w:themeTint="A6"/>
        </w:rPr>
        <w:t>Forética</w:t>
      </w:r>
      <w:proofErr w:type="spellEnd"/>
      <w:r w:rsidRPr="00480ABE">
        <w:rPr>
          <w:rFonts w:ascii="Arial" w:hAnsi="Arial" w:cs="Arial"/>
          <w:bCs/>
          <w:color w:val="595959" w:themeColor="text1" w:themeTint="A6"/>
        </w:rPr>
        <w:t xml:space="preserve"> es el único representante en España del </w:t>
      </w:r>
      <w:proofErr w:type="spellStart"/>
      <w:r w:rsidRPr="00480ABE">
        <w:rPr>
          <w:rFonts w:ascii="Arial" w:hAnsi="Arial" w:cs="Arial"/>
          <w:bCs/>
          <w:color w:val="595959" w:themeColor="text1" w:themeTint="A6"/>
        </w:rPr>
        <w:t>World</w:t>
      </w:r>
      <w:proofErr w:type="spellEnd"/>
      <w:r w:rsidRPr="00480ABE">
        <w:rPr>
          <w:rFonts w:ascii="Arial" w:hAnsi="Arial" w:cs="Arial"/>
          <w:bCs/>
          <w:color w:val="595959" w:themeColor="text1" w:themeTint="A6"/>
        </w:rPr>
        <w:t xml:space="preserve"> Business Council </w:t>
      </w:r>
      <w:proofErr w:type="spellStart"/>
      <w:r w:rsidRPr="00480ABE">
        <w:rPr>
          <w:rFonts w:ascii="Arial" w:hAnsi="Arial" w:cs="Arial"/>
          <w:bCs/>
          <w:color w:val="595959" w:themeColor="text1" w:themeTint="A6"/>
        </w:rPr>
        <w:t>for</w:t>
      </w:r>
      <w:proofErr w:type="spellEnd"/>
      <w:r w:rsidRPr="00480ABE">
        <w:rPr>
          <w:rFonts w:ascii="Arial" w:hAnsi="Arial" w:cs="Arial"/>
          <w:bCs/>
          <w:color w:val="595959" w:themeColor="text1" w:themeTint="A6"/>
        </w:rPr>
        <w:t xml:space="preserve"> </w:t>
      </w:r>
      <w:proofErr w:type="spellStart"/>
      <w:r w:rsidRPr="00480ABE">
        <w:rPr>
          <w:rFonts w:ascii="Arial" w:hAnsi="Arial" w:cs="Arial"/>
          <w:bCs/>
          <w:color w:val="595959" w:themeColor="text1" w:themeTint="A6"/>
        </w:rPr>
        <w:t>Sustainable</w:t>
      </w:r>
      <w:proofErr w:type="spellEnd"/>
      <w:r w:rsidRPr="00480ABE">
        <w:rPr>
          <w:rFonts w:ascii="Arial" w:hAnsi="Arial" w:cs="Arial"/>
          <w:bCs/>
          <w:color w:val="595959" w:themeColor="text1" w:themeTint="A6"/>
        </w:rPr>
        <w:t xml:space="preserve"> </w:t>
      </w:r>
      <w:proofErr w:type="spellStart"/>
      <w:r w:rsidRPr="00480ABE">
        <w:rPr>
          <w:rFonts w:ascii="Arial" w:hAnsi="Arial" w:cs="Arial"/>
          <w:bCs/>
          <w:color w:val="595959" w:themeColor="text1" w:themeTint="A6"/>
        </w:rPr>
        <w:t>Development</w:t>
      </w:r>
      <w:proofErr w:type="spellEnd"/>
      <w:r w:rsidRPr="00480ABE">
        <w:rPr>
          <w:rFonts w:ascii="Arial" w:hAnsi="Arial" w:cs="Arial"/>
          <w:bCs/>
          <w:color w:val="595959" w:themeColor="text1" w:themeTint="A6"/>
        </w:rPr>
        <w:t xml:space="preserve"> y por tanto Consejo Empresarial Español para el Desarrollo Sostenible. A nivel nacional, </w:t>
      </w:r>
      <w:proofErr w:type="spellStart"/>
      <w:r w:rsidRPr="00480ABE">
        <w:rPr>
          <w:rFonts w:ascii="Arial" w:hAnsi="Arial" w:cs="Arial"/>
          <w:bCs/>
          <w:color w:val="595959" w:themeColor="text1" w:themeTint="A6"/>
        </w:rPr>
        <w:t>Forética</w:t>
      </w:r>
      <w:proofErr w:type="spellEnd"/>
      <w:r w:rsidRPr="00480ABE">
        <w:rPr>
          <w:rFonts w:ascii="Arial" w:hAnsi="Arial" w:cs="Arial"/>
          <w:bCs/>
          <w:color w:val="595959" w:themeColor="text1" w:themeTint="A6"/>
        </w:rPr>
        <w:t xml:space="preserve"> ha firmado un convenio con el Ministerio de Agricultura, Alimentación y Medio Ambiente, con el objetivo de colaborar en el ámbito de generación de conocimiento, desarrollo y difusión de buenas prácticas, participación en grupos de trabajo y foros para la promoción de la sostenibilidad como principio rector de las actuaciones de la Administración General del Estado. </w:t>
      </w:r>
    </w:p>
    <w:sectPr w:rsidR="009763C6" w:rsidRPr="00480ABE"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A2" w:rsidRDefault="00792EA2" w:rsidP="009763C6">
      <w:pPr>
        <w:spacing w:after="0" w:line="240" w:lineRule="auto"/>
      </w:pPr>
      <w:r>
        <w:separator/>
      </w:r>
    </w:p>
  </w:endnote>
  <w:endnote w:type="continuationSeparator" w:id="0">
    <w:p w:rsidR="00792EA2" w:rsidRDefault="00792EA2"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A2" w:rsidRDefault="00792EA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A2" w:rsidRDefault="00792EA2" w:rsidP="009763C6">
      <w:pPr>
        <w:spacing w:after="0" w:line="240" w:lineRule="auto"/>
      </w:pPr>
      <w:r>
        <w:separator/>
      </w:r>
    </w:p>
  </w:footnote>
  <w:footnote w:type="continuationSeparator" w:id="0">
    <w:p w:rsidR="00792EA2" w:rsidRDefault="00792EA2"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A2" w:rsidRDefault="00792EA2" w:rsidP="00480ABE">
    <w:pPr>
      <w:pStyle w:val="Encabezado"/>
      <w:rPr>
        <w:noProof/>
        <w:lang w:eastAsia="es-ES"/>
      </w:rPr>
    </w:pPr>
    <w:r>
      <w:rPr>
        <w:noProof/>
        <w:lang w:eastAsia="es-ES"/>
      </w:rPr>
      <w:drawing>
        <wp:inline distT="0" distB="0" distL="0" distR="0">
          <wp:extent cx="2371725" cy="576396"/>
          <wp:effectExtent l="19050" t="0" r="0" b="0"/>
          <wp:docPr id="4" name="3 Imagen" descr="Reganosa_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anosa_logotipo_color.jpg"/>
                  <pic:cNvPicPr/>
                </pic:nvPicPr>
                <pic:blipFill>
                  <a:blip r:embed="rId1"/>
                  <a:stretch>
                    <a:fillRect/>
                  </a:stretch>
                </pic:blipFill>
                <pic:spPr>
                  <a:xfrm>
                    <a:off x="0" y="0"/>
                    <a:ext cx="2373399" cy="576803"/>
                  </a:xfrm>
                  <a:prstGeom prst="rect">
                    <a:avLst/>
                  </a:prstGeom>
                </pic:spPr>
              </pic:pic>
            </a:graphicData>
          </a:graphic>
        </wp:inline>
      </w:drawing>
    </w:r>
    <w:r w:rsidRPr="00480ABE">
      <w:rPr>
        <w:noProof/>
        <w:lang w:eastAsia="es-ES"/>
      </w:rPr>
      <w:t xml:space="preserve"> </w:t>
    </w:r>
    <w:r>
      <w:rPr>
        <w:noProof/>
        <w:lang w:eastAsia="es-ES"/>
      </w:rPr>
      <w:t xml:space="preserve">                                           </w:t>
    </w:r>
    <w:r w:rsidRPr="00480ABE">
      <w:rPr>
        <w:noProof/>
        <w:lang w:eastAsia="es-ES"/>
      </w:rPr>
      <w:drawing>
        <wp:inline distT="0" distB="0" distL="0" distR="0">
          <wp:extent cx="1504950" cy="627063"/>
          <wp:effectExtent l="19050" t="0" r="0" b="0"/>
          <wp:docPr id="5" name="Imagen 1" descr="R:\Perfiles\incis4\Mis Documentos\LUCIA\REGANOSA\NOTAS\Foretica\LOGO_CLUSTER_eparticipante_co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rfiles\incis4\Mis Documentos\LUCIA\REGANOSA\NOTAS\Foretica\LOGO_CLUSTER_eparticipante_cobrand.jpg"/>
                  <pic:cNvPicPr>
                    <a:picLocks noChangeAspect="1" noChangeArrowheads="1"/>
                  </pic:cNvPicPr>
                </pic:nvPicPr>
                <pic:blipFill>
                  <a:blip r:embed="rId2"/>
                  <a:srcRect l="6349" t="20354" r="6878" b="18879"/>
                  <a:stretch>
                    <a:fillRect/>
                  </a:stretch>
                </pic:blipFill>
                <pic:spPr bwMode="auto">
                  <a:xfrm>
                    <a:off x="0" y="0"/>
                    <a:ext cx="1504950" cy="627063"/>
                  </a:xfrm>
                  <a:prstGeom prst="rect">
                    <a:avLst/>
                  </a:prstGeom>
                  <a:noFill/>
                  <a:ln w="9525">
                    <a:noFill/>
                    <a:miter lim="800000"/>
                    <a:headEnd/>
                    <a:tailEnd/>
                  </a:ln>
                </pic:spPr>
              </pic:pic>
            </a:graphicData>
          </a:graphic>
        </wp:inline>
      </w:drawing>
    </w:r>
  </w:p>
  <w:p w:rsidR="00792EA2" w:rsidRDefault="00792E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66528"/>
    <w:multiLevelType w:val="hybridMultilevel"/>
    <w:tmpl w:val="F138B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9763C6"/>
    <w:rsid w:val="000523FF"/>
    <w:rsid w:val="00093BBF"/>
    <w:rsid w:val="0009780F"/>
    <w:rsid w:val="001D0163"/>
    <w:rsid w:val="002A4045"/>
    <w:rsid w:val="002D467F"/>
    <w:rsid w:val="003441B2"/>
    <w:rsid w:val="003710F2"/>
    <w:rsid w:val="003C47F2"/>
    <w:rsid w:val="00421D45"/>
    <w:rsid w:val="00480ABE"/>
    <w:rsid w:val="00485FBD"/>
    <w:rsid w:val="004E3043"/>
    <w:rsid w:val="005E3F31"/>
    <w:rsid w:val="00630A1F"/>
    <w:rsid w:val="00647956"/>
    <w:rsid w:val="006645EE"/>
    <w:rsid w:val="00690A13"/>
    <w:rsid w:val="00752D9F"/>
    <w:rsid w:val="00784D1E"/>
    <w:rsid w:val="00792EA2"/>
    <w:rsid w:val="007973DA"/>
    <w:rsid w:val="007D3CB6"/>
    <w:rsid w:val="007F18C1"/>
    <w:rsid w:val="008039FE"/>
    <w:rsid w:val="00863D14"/>
    <w:rsid w:val="008B155E"/>
    <w:rsid w:val="009302C4"/>
    <w:rsid w:val="009763C6"/>
    <w:rsid w:val="009924DE"/>
    <w:rsid w:val="009E301A"/>
    <w:rsid w:val="00A5553A"/>
    <w:rsid w:val="00AB20F0"/>
    <w:rsid w:val="00B01938"/>
    <w:rsid w:val="00B63965"/>
    <w:rsid w:val="00B739E3"/>
    <w:rsid w:val="00C26AFB"/>
    <w:rsid w:val="00C51414"/>
    <w:rsid w:val="00C61638"/>
    <w:rsid w:val="00C627D0"/>
    <w:rsid w:val="00D021BD"/>
    <w:rsid w:val="00DD0395"/>
    <w:rsid w:val="00E21BB0"/>
    <w:rsid w:val="00E44283"/>
    <w:rsid w:val="00E82743"/>
    <w:rsid w:val="00ED0FE1"/>
    <w:rsid w:val="00F20AB2"/>
    <w:rsid w:val="00F63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character" w:styleId="Hipervnculo">
    <w:name w:val="Hyperlink"/>
    <w:basedOn w:val="Fuentedeprrafopredeter"/>
    <w:uiPriority w:val="99"/>
    <w:unhideWhenUsed/>
    <w:rsid w:val="00480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6280038">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93486172">
      <w:bodyDiv w:val="1"/>
      <w:marLeft w:val="0"/>
      <w:marRight w:val="0"/>
      <w:marTop w:val="0"/>
      <w:marBottom w:val="0"/>
      <w:divBdr>
        <w:top w:val="none" w:sz="0" w:space="0" w:color="auto"/>
        <w:left w:val="none" w:sz="0" w:space="0" w:color="auto"/>
        <w:bottom w:val="none" w:sz="0" w:space="0" w:color="auto"/>
        <w:right w:val="none" w:sz="0" w:space="0" w:color="auto"/>
      </w:divBdr>
    </w:div>
    <w:div w:id="21317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Incis4</cp:lastModifiedBy>
  <cp:revision>6</cp:revision>
  <cp:lastPrinted>2017-01-19T10:53:00Z</cp:lastPrinted>
  <dcterms:created xsi:type="dcterms:W3CDTF">2017-01-19T09:22:00Z</dcterms:created>
  <dcterms:modified xsi:type="dcterms:W3CDTF">2017-01-19T10:54:00Z</dcterms:modified>
</cp:coreProperties>
</file>