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Default="007A125E"/>
    <w:p w:rsidR="009763C6" w:rsidRDefault="009763C6"/>
    <w:p w:rsidR="003D32DA" w:rsidRPr="007A125E" w:rsidRDefault="003D32DA" w:rsidP="003D32DA">
      <w:pPr>
        <w:autoSpaceDE w:val="0"/>
        <w:autoSpaceDN w:val="0"/>
        <w:adjustRightInd w:val="0"/>
        <w:spacing w:after="0" w:line="240" w:lineRule="auto"/>
        <w:rPr>
          <w:rFonts w:ascii="Arial" w:hAnsi="Arial" w:cs="Arial"/>
          <w:b/>
          <w:bCs/>
          <w:color w:val="325370"/>
          <w:sz w:val="24"/>
          <w:szCs w:val="24"/>
          <w:lang w:val="en-US"/>
        </w:rPr>
      </w:pPr>
      <w:r w:rsidRPr="007A125E">
        <w:rPr>
          <w:rFonts w:ascii="Arial" w:hAnsi="Arial" w:cs="Arial"/>
          <w:b/>
          <w:bCs/>
          <w:color w:val="325370"/>
          <w:sz w:val="24"/>
          <w:szCs w:val="24"/>
          <w:lang w:val="en-US"/>
        </w:rPr>
        <w:t>ON MONDAY, SECURITY PRACTICE AT THE MURGADOS REGASIFICATION PLANT</w:t>
      </w:r>
    </w:p>
    <w:p w:rsidR="009763C6" w:rsidRPr="00CC61C0" w:rsidRDefault="009763C6" w:rsidP="009763C6">
      <w:pPr>
        <w:autoSpaceDE w:val="0"/>
        <w:autoSpaceDN w:val="0"/>
        <w:adjustRightInd w:val="0"/>
        <w:spacing w:after="0" w:line="240" w:lineRule="auto"/>
        <w:rPr>
          <w:rFonts w:ascii="Arial" w:hAnsi="Arial" w:cs="Arial"/>
          <w:bCs/>
          <w:color w:val="325370"/>
          <w:sz w:val="24"/>
          <w:szCs w:val="24"/>
        </w:rPr>
      </w:pPr>
    </w:p>
    <w:p w:rsidR="009763C6" w:rsidRPr="00CC61C0" w:rsidRDefault="009763C6" w:rsidP="009763C6">
      <w:pPr>
        <w:autoSpaceDE w:val="0"/>
        <w:autoSpaceDN w:val="0"/>
        <w:adjustRightInd w:val="0"/>
        <w:spacing w:after="0" w:line="240" w:lineRule="auto"/>
        <w:rPr>
          <w:rFonts w:ascii="Arial" w:hAnsi="Arial" w:cs="Arial"/>
          <w:bCs/>
          <w:color w:val="325370"/>
          <w:sz w:val="24"/>
          <w:szCs w:val="24"/>
        </w:rPr>
      </w:pPr>
    </w:p>
    <w:p w:rsidR="009763C6" w:rsidRPr="00CC61C0" w:rsidRDefault="009763C6" w:rsidP="009763C6">
      <w:pPr>
        <w:autoSpaceDE w:val="0"/>
        <w:autoSpaceDN w:val="0"/>
        <w:adjustRightInd w:val="0"/>
        <w:spacing w:after="0" w:line="240" w:lineRule="auto"/>
        <w:rPr>
          <w:rFonts w:ascii="Arial" w:hAnsi="Arial" w:cs="Arial"/>
          <w:b/>
          <w:bCs/>
          <w:color w:val="595959" w:themeColor="text1" w:themeTint="A6"/>
        </w:rPr>
      </w:pPr>
      <w:proofErr w:type="spellStart"/>
      <w:r w:rsidRPr="00CC61C0">
        <w:rPr>
          <w:rFonts w:ascii="Arial" w:hAnsi="Arial" w:cs="Arial"/>
          <w:b/>
          <w:bCs/>
          <w:color w:val="595959" w:themeColor="text1" w:themeTint="A6"/>
        </w:rPr>
        <w:t>Mugardos</w:t>
      </w:r>
      <w:proofErr w:type="spellEnd"/>
      <w:r w:rsidRPr="00CC61C0">
        <w:rPr>
          <w:rFonts w:ascii="Arial" w:hAnsi="Arial" w:cs="Arial"/>
          <w:b/>
          <w:bCs/>
          <w:color w:val="595959" w:themeColor="text1" w:themeTint="A6"/>
        </w:rPr>
        <w:t xml:space="preserve">, </w:t>
      </w:r>
      <w:proofErr w:type="spellStart"/>
      <w:r w:rsidR="003D32DA" w:rsidRPr="00CC61C0">
        <w:rPr>
          <w:rFonts w:ascii="Arial" w:hAnsi="Arial" w:cs="Arial"/>
          <w:b/>
          <w:bCs/>
          <w:color w:val="595959" w:themeColor="text1" w:themeTint="A6"/>
        </w:rPr>
        <w:t>november</w:t>
      </w:r>
      <w:proofErr w:type="spellEnd"/>
      <w:r w:rsidR="003D32DA" w:rsidRPr="00CC61C0">
        <w:rPr>
          <w:rFonts w:ascii="Arial" w:hAnsi="Arial" w:cs="Arial"/>
          <w:b/>
          <w:bCs/>
          <w:color w:val="595959" w:themeColor="text1" w:themeTint="A6"/>
        </w:rPr>
        <w:t xml:space="preserve"> 7, </w:t>
      </w:r>
      <w:r w:rsidRPr="00CC61C0">
        <w:rPr>
          <w:rFonts w:ascii="Arial" w:hAnsi="Arial" w:cs="Arial"/>
          <w:b/>
          <w:bCs/>
          <w:color w:val="595959" w:themeColor="text1" w:themeTint="A6"/>
        </w:rPr>
        <w:t>2014.</w:t>
      </w:r>
    </w:p>
    <w:p w:rsidR="009763C6" w:rsidRPr="00CC61C0"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3D32DA" w:rsidRPr="00CC61C0" w:rsidRDefault="003D32DA" w:rsidP="003D32DA">
      <w:pPr>
        <w:autoSpaceDE w:val="0"/>
        <w:autoSpaceDN w:val="0"/>
        <w:adjustRightInd w:val="0"/>
        <w:spacing w:after="0"/>
        <w:rPr>
          <w:rFonts w:ascii="Arial" w:hAnsi="Arial" w:cs="Arial"/>
          <w:bCs/>
          <w:color w:val="595959" w:themeColor="text1" w:themeTint="A6"/>
          <w:lang w:val="en-US"/>
        </w:rPr>
      </w:pPr>
      <w:proofErr w:type="spellStart"/>
      <w:r w:rsidRPr="00CC61C0">
        <w:rPr>
          <w:rFonts w:ascii="Arial" w:hAnsi="Arial" w:cs="Arial"/>
          <w:bCs/>
          <w:color w:val="595959" w:themeColor="text1" w:themeTint="A6"/>
          <w:lang w:val="en-US"/>
        </w:rPr>
        <w:t>Reganosa</w:t>
      </w:r>
      <w:proofErr w:type="spellEnd"/>
      <w:r w:rsidRPr="00CC61C0">
        <w:rPr>
          <w:rFonts w:ascii="Arial" w:hAnsi="Arial" w:cs="Arial"/>
          <w:bCs/>
          <w:color w:val="595959" w:themeColor="text1" w:themeTint="A6"/>
          <w:lang w:val="en-US"/>
        </w:rPr>
        <w:t xml:space="preserve"> announces the conclusion of a security practice at its </w:t>
      </w:r>
      <w:proofErr w:type="spellStart"/>
      <w:r w:rsidRPr="00CC61C0">
        <w:rPr>
          <w:rFonts w:ascii="Arial" w:hAnsi="Arial" w:cs="Arial"/>
          <w:bCs/>
          <w:color w:val="595959" w:themeColor="text1" w:themeTint="A6"/>
          <w:lang w:val="en-US"/>
        </w:rPr>
        <w:t>regasification</w:t>
      </w:r>
      <w:proofErr w:type="spellEnd"/>
      <w:r w:rsidRPr="00CC61C0">
        <w:rPr>
          <w:rFonts w:ascii="Arial" w:hAnsi="Arial" w:cs="Arial"/>
          <w:bCs/>
          <w:color w:val="595959" w:themeColor="text1" w:themeTint="A6"/>
          <w:lang w:val="en-US"/>
        </w:rPr>
        <w:t xml:space="preserve"> plant in </w:t>
      </w:r>
      <w:proofErr w:type="spellStart"/>
      <w:r w:rsidRPr="00CC61C0">
        <w:rPr>
          <w:rFonts w:ascii="Arial" w:hAnsi="Arial" w:cs="Arial"/>
          <w:bCs/>
          <w:color w:val="595959" w:themeColor="text1" w:themeTint="A6"/>
          <w:lang w:val="en-US"/>
        </w:rPr>
        <w:t>Murgados</w:t>
      </w:r>
      <w:proofErr w:type="spellEnd"/>
      <w:r w:rsidRPr="00CC61C0">
        <w:rPr>
          <w:rFonts w:ascii="Arial" w:hAnsi="Arial" w:cs="Arial"/>
          <w:bCs/>
          <w:color w:val="595959" w:themeColor="text1" w:themeTint="A6"/>
          <w:lang w:val="en-US"/>
        </w:rPr>
        <w:t>.</w:t>
      </w:r>
    </w:p>
    <w:p w:rsidR="003D32DA" w:rsidRPr="00CC61C0" w:rsidRDefault="003D32DA" w:rsidP="003D32DA">
      <w:pPr>
        <w:autoSpaceDE w:val="0"/>
        <w:autoSpaceDN w:val="0"/>
        <w:adjustRightInd w:val="0"/>
        <w:spacing w:after="0"/>
        <w:rPr>
          <w:rFonts w:ascii="Arial" w:hAnsi="Arial" w:cs="Arial"/>
          <w:bCs/>
          <w:color w:val="595959" w:themeColor="text1" w:themeTint="A6"/>
          <w:lang w:val="en-US"/>
        </w:rPr>
      </w:pPr>
    </w:p>
    <w:p w:rsidR="003D32DA" w:rsidRPr="00CC61C0" w:rsidRDefault="003D32DA" w:rsidP="003D32DA">
      <w:pPr>
        <w:autoSpaceDE w:val="0"/>
        <w:autoSpaceDN w:val="0"/>
        <w:adjustRightInd w:val="0"/>
        <w:spacing w:after="0"/>
        <w:rPr>
          <w:rFonts w:ascii="Arial" w:hAnsi="Arial" w:cs="Arial"/>
          <w:bCs/>
          <w:color w:val="595959" w:themeColor="text1" w:themeTint="A6"/>
          <w:lang w:val="en-US"/>
        </w:rPr>
      </w:pPr>
      <w:r w:rsidRPr="00CC61C0">
        <w:rPr>
          <w:rFonts w:ascii="Arial" w:hAnsi="Arial" w:cs="Arial"/>
          <w:bCs/>
          <w:color w:val="595959" w:themeColor="text1" w:themeTint="A6"/>
          <w:lang w:val="en-US"/>
        </w:rPr>
        <w:t xml:space="preserve">The activity will be next </w:t>
      </w:r>
      <w:proofErr w:type="spellStart"/>
      <w:proofErr w:type="gramStart"/>
      <w:r w:rsidRPr="00CC61C0">
        <w:rPr>
          <w:rFonts w:ascii="Arial" w:hAnsi="Arial" w:cs="Arial"/>
          <w:bCs/>
          <w:color w:val="595959" w:themeColor="text1" w:themeTint="A6"/>
          <w:lang w:val="en-US"/>
        </w:rPr>
        <w:t>monday</w:t>
      </w:r>
      <w:proofErr w:type="spellEnd"/>
      <w:proofErr w:type="gramEnd"/>
      <w:r w:rsidRPr="00CC61C0">
        <w:rPr>
          <w:rFonts w:ascii="Arial" w:hAnsi="Arial" w:cs="Arial"/>
          <w:bCs/>
          <w:color w:val="595959" w:themeColor="text1" w:themeTint="A6"/>
          <w:lang w:val="en-US"/>
        </w:rPr>
        <w:t xml:space="preserve"> between 11 and 13 hours, with the use of two tugs acting in the terminal. </w:t>
      </w:r>
      <w:proofErr w:type="spellStart"/>
      <w:r w:rsidRPr="00CC61C0">
        <w:rPr>
          <w:rFonts w:ascii="Arial" w:hAnsi="Arial" w:cs="Arial"/>
          <w:bCs/>
          <w:color w:val="595959" w:themeColor="text1" w:themeTint="A6"/>
          <w:lang w:val="en-US"/>
        </w:rPr>
        <w:t>Reganosa</w:t>
      </w:r>
      <w:proofErr w:type="spellEnd"/>
      <w:r w:rsidRPr="00CC61C0">
        <w:rPr>
          <w:rFonts w:ascii="Arial" w:hAnsi="Arial" w:cs="Arial"/>
          <w:bCs/>
          <w:color w:val="595959" w:themeColor="text1" w:themeTint="A6"/>
          <w:lang w:val="en-US"/>
        </w:rPr>
        <w:t xml:space="preserve"> has an intensive program of training for its own employees and for those that are related to its ordinary activity with the porpoise to solve in the most efficiently way any security incident.</w:t>
      </w:r>
    </w:p>
    <w:p w:rsidR="003D32DA" w:rsidRPr="00CC61C0" w:rsidRDefault="003D32DA" w:rsidP="003D32DA">
      <w:pPr>
        <w:autoSpaceDE w:val="0"/>
        <w:autoSpaceDN w:val="0"/>
        <w:adjustRightInd w:val="0"/>
        <w:spacing w:after="0"/>
        <w:rPr>
          <w:rFonts w:ascii="Arial" w:hAnsi="Arial" w:cs="Arial"/>
          <w:bCs/>
          <w:color w:val="595959" w:themeColor="text1" w:themeTint="A6"/>
          <w:lang w:val="en-US"/>
        </w:rPr>
      </w:pPr>
    </w:p>
    <w:p w:rsidR="003D32DA" w:rsidRPr="00CC61C0" w:rsidRDefault="003D32DA" w:rsidP="003D32DA">
      <w:pPr>
        <w:autoSpaceDE w:val="0"/>
        <w:autoSpaceDN w:val="0"/>
        <w:adjustRightInd w:val="0"/>
        <w:spacing w:after="0"/>
        <w:rPr>
          <w:rFonts w:ascii="Arial" w:hAnsi="Arial" w:cs="Arial"/>
          <w:bCs/>
          <w:color w:val="595959" w:themeColor="text1" w:themeTint="A6"/>
          <w:lang w:val="en-US"/>
        </w:rPr>
      </w:pPr>
      <w:r w:rsidRPr="00CC61C0">
        <w:rPr>
          <w:rFonts w:ascii="Arial" w:hAnsi="Arial" w:cs="Arial"/>
          <w:bCs/>
          <w:color w:val="595959" w:themeColor="text1" w:themeTint="A6"/>
          <w:lang w:val="en-US"/>
        </w:rPr>
        <w:t xml:space="preserve">The exercise will not modify the ordinary activities developed in the estuary. </w:t>
      </w:r>
    </w:p>
    <w:p w:rsidR="009763C6" w:rsidRPr="009763C6" w:rsidRDefault="009763C6" w:rsidP="003D32DA">
      <w:pPr>
        <w:autoSpaceDE w:val="0"/>
        <w:autoSpaceDN w:val="0"/>
        <w:adjustRightInd w:val="0"/>
        <w:spacing w:after="0"/>
        <w:rPr>
          <w:rFonts w:ascii="Ubuntu" w:hAnsi="Ubuntu" w:cs="Courier New"/>
          <w:bCs/>
          <w:color w:val="595959" w:themeColor="text1" w:themeTint="A6"/>
        </w:rPr>
      </w:pPr>
    </w:p>
    <w:sectPr w:rsidR="009763C6" w:rsidRPr="009763C6" w:rsidSect="002A4045">
      <w:headerReference w:type="default" r:id="rId6"/>
      <w:footerReference w:type="default" r:id="rId7"/>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87" w:rsidRDefault="00280487" w:rsidP="009763C6">
      <w:pPr>
        <w:spacing w:after="0" w:line="240" w:lineRule="auto"/>
      </w:pPr>
      <w:r>
        <w:separator/>
      </w:r>
    </w:p>
  </w:endnote>
  <w:endnote w:type="continuationSeparator" w:id="0">
    <w:p w:rsidR="00280487" w:rsidRDefault="00280487"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317604</wp:posOffset>
          </wp:positionV>
          <wp:extent cx="7639050" cy="307871"/>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39050" cy="30787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87" w:rsidRDefault="00280487" w:rsidP="009763C6">
      <w:pPr>
        <w:spacing w:after="0" w:line="240" w:lineRule="auto"/>
      </w:pPr>
      <w:r>
        <w:separator/>
      </w:r>
    </w:p>
  </w:footnote>
  <w:footnote w:type="continuationSeparator" w:id="0">
    <w:p w:rsidR="00280487" w:rsidRDefault="00280487"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9763C6"/>
    <w:rsid w:val="00280487"/>
    <w:rsid w:val="002A4045"/>
    <w:rsid w:val="00306706"/>
    <w:rsid w:val="003441B2"/>
    <w:rsid w:val="003D32DA"/>
    <w:rsid w:val="00485FBD"/>
    <w:rsid w:val="00630A1F"/>
    <w:rsid w:val="007A125E"/>
    <w:rsid w:val="009763C6"/>
    <w:rsid w:val="009924DE"/>
    <w:rsid w:val="00A62791"/>
    <w:rsid w:val="00AE1886"/>
    <w:rsid w:val="00BA54F2"/>
    <w:rsid w:val="00CC61C0"/>
    <w:rsid w:val="00CF5461"/>
    <w:rsid w:val="00DD0395"/>
    <w:rsid w:val="00E21BB0"/>
    <w:rsid w:val="00E44283"/>
    <w:rsid w:val="00ED0FE1"/>
    <w:rsid w:val="00F341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6</cp:revision>
  <dcterms:created xsi:type="dcterms:W3CDTF">2015-08-10T08:53:00Z</dcterms:created>
  <dcterms:modified xsi:type="dcterms:W3CDTF">2015-09-17T07:06:00Z</dcterms:modified>
</cp:coreProperties>
</file>