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C6" w:rsidRPr="00752D9F" w:rsidRDefault="009763C6">
      <w:pPr>
        <w:rPr>
          <w:rFonts w:ascii="Ubuntu" w:hAnsi="Ubuntu"/>
        </w:rPr>
      </w:pPr>
    </w:p>
    <w:p w:rsidR="0065511F" w:rsidRPr="0065511F" w:rsidRDefault="0065511F" w:rsidP="0065511F">
      <w:pPr>
        <w:autoSpaceDE w:val="0"/>
        <w:autoSpaceDN w:val="0"/>
        <w:adjustRightInd w:val="0"/>
        <w:spacing w:after="0" w:line="240" w:lineRule="auto"/>
        <w:rPr>
          <w:rFonts w:ascii="Arial" w:hAnsi="Arial" w:cs="Arial"/>
          <w:b/>
          <w:bCs/>
          <w:color w:val="325370"/>
          <w:sz w:val="24"/>
          <w:szCs w:val="24"/>
          <w:lang w:val="es-ES_tradnl"/>
        </w:rPr>
      </w:pPr>
    </w:p>
    <w:p w:rsidR="008F0004" w:rsidRPr="008F0004" w:rsidRDefault="008F0004" w:rsidP="008F0004">
      <w:pPr>
        <w:autoSpaceDE w:val="0"/>
        <w:autoSpaceDN w:val="0"/>
        <w:adjustRightInd w:val="0"/>
        <w:spacing w:after="0" w:line="240" w:lineRule="auto"/>
        <w:jc w:val="center"/>
        <w:rPr>
          <w:rFonts w:ascii="Arial" w:hAnsi="Arial" w:cs="Arial"/>
          <w:b/>
          <w:bCs/>
          <w:color w:val="325370"/>
          <w:sz w:val="24"/>
          <w:szCs w:val="24"/>
          <w:lang w:val="es-ES_tradnl"/>
        </w:rPr>
      </w:pPr>
      <w:r w:rsidRPr="008F0004">
        <w:rPr>
          <w:rFonts w:ascii="Arial" w:hAnsi="Arial" w:cs="Arial"/>
          <w:b/>
          <w:bCs/>
          <w:color w:val="325370"/>
          <w:sz w:val="24"/>
          <w:szCs w:val="24"/>
          <w:lang w:val="es-ES_tradnl"/>
        </w:rPr>
        <w:t>LA FEDERACIÓN GALLEGA DE TRANSPORTE DE MERCANCÍAS Y REGANOSA SE REÚNEN EN MUGARDOS PARA ESTUDIAR LA INCORPORACIÓN DEL GNL COMO COMBUSTIBLE DE CAMIONES</w:t>
      </w:r>
    </w:p>
    <w:p w:rsidR="00C61638" w:rsidRPr="00CD6DF9" w:rsidRDefault="00C61638" w:rsidP="00CD6DF9">
      <w:pPr>
        <w:autoSpaceDE w:val="0"/>
        <w:autoSpaceDN w:val="0"/>
        <w:adjustRightInd w:val="0"/>
        <w:spacing w:after="0" w:line="240" w:lineRule="auto"/>
        <w:rPr>
          <w:rFonts w:ascii="Arial" w:hAnsi="Arial" w:cs="Arial"/>
          <w:b/>
          <w:bCs/>
          <w:color w:val="595959" w:themeColor="text1" w:themeTint="A6"/>
        </w:rPr>
      </w:pPr>
    </w:p>
    <w:p w:rsidR="00C61638" w:rsidRPr="00784D1E" w:rsidRDefault="00C61638" w:rsidP="00C61638">
      <w:pPr>
        <w:autoSpaceDE w:val="0"/>
        <w:autoSpaceDN w:val="0"/>
        <w:adjustRightInd w:val="0"/>
        <w:spacing w:after="0" w:line="240" w:lineRule="auto"/>
        <w:rPr>
          <w:rFonts w:ascii="Arial" w:hAnsi="Arial" w:cs="Arial"/>
          <w:b/>
          <w:bCs/>
          <w:color w:val="595959" w:themeColor="text1" w:themeTint="A6"/>
        </w:rPr>
      </w:pPr>
    </w:p>
    <w:p w:rsidR="009763C6" w:rsidRPr="00784D1E" w:rsidRDefault="008F0004" w:rsidP="00752D9F">
      <w:pPr>
        <w:autoSpaceDE w:val="0"/>
        <w:autoSpaceDN w:val="0"/>
        <w:adjustRightInd w:val="0"/>
        <w:spacing w:after="0" w:line="240" w:lineRule="auto"/>
        <w:rPr>
          <w:rFonts w:ascii="Arial" w:hAnsi="Arial" w:cs="Arial"/>
          <w:b/>
          <w:bCs/>
          <w:color w:val="595959" w:themeColor="text1" w:themeTint="A6"/>
        </w:rPr>
      </w:pPr>
      <w:r w:rsidRPr="008F0004">
        <w:rPr>
          <w:rFonts w:ascii="Arial" w:hAnsi="Arial" w:cs="Arial"/>
          <w:b/>
          <w:bCs/>
          <w:color w:val="595959" w:themeColor="text1" w:themeTint="A6"/>
          <w:lang w:val="es-ES_tradnl"/>
        </w:rPr>
        <w:t>MUGARDOS, 12 de abril de 2016</w:t>
      </w:r>
      <w:r w:rsidR="009763C6" w:rsidRPr="00784D1E">
        <w:rPr>
          <w:rFonts w:ascii="Arial" w:hAnsi="Arial" w:cs="Arial"/>
          <w:b/>
          <w:bCs/>
          <w:color w:val="595959" w:themeColor="text1" w:themeTint="A6"/>
        </w:rPr>
        <w:t>.</w:t>
      </w:r>
    </w:p>
    <w:p w:rsidR="009763C6" w:rsidRPr="00784D1E" w:rsidRDefault="009763C6" w:rsidP="009763C6">
      <w:pPr>
        <w:autoSpaceDE w:val="0"/>
        <w:autoSpaceDN w:val="0"/>
        <w:adjustRightInd w:val="0"/>
        <w:spacing w:after="0" w:line="240" w:lineRule="auto"/>
        <w:rPr>
          <w:rFonts w:ascii="Arial" w:hAnsi="Arial" w:cs="Arial"/>
          <w:bCs/>
          <w:color w:val="595959" w:themeColor="text1" w:themeTint="A6"/>
          <w:sz w:val="24"/>
          <w:szCs w:val="24"/>
        </w:rPr>
      </w:pPr>
    </w:p>
    <w:p w:rsidR="008F0004" w:rsidRDefault="008F0004" w:rsidP="008F0004">
      <w:pPr>
        <w:autoSpaceDE w:val="0"/>
        <w:autoSpaceDN w:val="0"/>
        <w:adjustRightInd w:val="0"/>
        <w:spacing w:after="0"/>
        <w:rPr>
          <w:rFonts w:ascii="Arial" w:hAnsi="Arial" w:cs="Arial"/>
          <w:bCs/>
          <w:color w:val="595959" w:themeColor="text1" w:themeTint="A6"/>
          <w:lang w:val="es-ES_tradnl"/>
        </w:rPr>
      </w:pPr>
      <w:r w:rsidRPr="008F0004">
        <w:rPr>
          <w:rFonts w:ascii="Arial" w:hAnsi="Arial" w:cs="Arial"/>
          <w:bCs/>
          <w:color w:val="595959" w:themeColor="text1" w:themeTint="A6"/>
          <w:lang w:val="es-ES_tradnl"/>
        </w:rPr>
        <w:t xml:space="preserve">El gas natural licuado (GNL) está llamado a revolucionar el transporte pesado por carretera, ya que el coste operativo de un camión que consume ese producto es un 25 % más bajo que el correspondiente al diesel. Esta constatación fue manejada en la reunión que celebraron en </w:t>
      </w:r>
      <w:proofErr w:type="spellStart"/>
      <w:r w:rsidRPr="008F0004">
        <w:rPr>
          <w:rFonts w:ascii="Arial" w:hAnsi="Arial" w:cs="Arial"/>
          <w:bCs/>
          <w:color w:val="595959" w:themeColor="text1" w:themeTint="A6"/>
          <w:lang w:val="es-ES_tradnl"/>
        </w:rPr>
        <w:t>Mugardos</w:t>
      </w:r>
      <w:proofErr w:type="spellEnd"/>
      <w:r w:rsidRPr="008F0004">
        <w:rPr>
          <w:rFonts w:ascii="Arial" w:hAnsi="Arial" w:cs="Arial"/>
          <w:bCs/>
          <w:color w:val="595959" w:themeColor="text1" w:themeTint="A6"/>
          <w:lang w:val="es-ES_tradnl"/>
        </w:rPr>
        <w:t xml:space="preserve"> directivos de la Federación Gallega de Transporte de Mercancías (</w:t>
      </w:r>
      <w:proofErr w:type="spellStart"/>
      <w:r w:rsidRPr="008F0004">
        <w:rPr>
          <w:rFonts w:ascii="Arial" w:hAnsi="Arial" w:cs="Arial"/>
          <w:bCs/>
          <w:color w:val="595959" w:themeColor="text1" w:themeTint="A6"/>
          <w:lang w:val="es-ES_tradnl"/>
        </w:rPr>
        <w:t>Fegatramer</w:t>
      </w:r>
      <w:proofErr w:type="spellEnd"/>
      <w:r w:rsidRPr="008F0004">
        <w:rPr>
          <w:rFonts w:ascii="Arial" w:hAnsi="Arial" w:cs="Arial"/>
          <w:bCs/>
          <w:color w:val="595959" w:themeColor="text1" w:themeTint="A6"/>
          <w:lang w:val="es-ES_tradnl"/>
        </w:rPr>
        <w:t xml:space="preserve">) y de </w:t>
      </w:r>
      <w:proofErr w:type="spellStart"/>
      <w:r w:rsidRPr="008F0004">
        <w:rPr>
          <w:rFonts w:ascii="Arial" w:hAnsi="Arial" w:cs="Arial"/>
          <w:bCs/>
          <w:color w:val="595959" w:themeColor="text1" w:themeTint="A6"/>
          <w:lang w:val="es-ES_tradnl"/>
        </w:rPr>
        <w:t>Reganosa</w:t>
      </w:r>
      <w:proofErr w:type="spellEnd"/>
      <w:r w:rsidRPr="008F0004">
        <w:rPr>
          <w:rFonts w:ascii="Arial" w:hAnsi="Arial" w:cs="Arial"/>
          <w:bCs/>
          <w:color w:val="595959" w:themeColor="text1" w:themeTint="A6"/>
          <w:lang w:val="es-ES_tradnl"/>
        </w:rPr>
        <w:t>. Una y otra parte abrieron una línea de colaboración para impulsar la implantación del nuevo combustible en el sector.</w:t>
      </w:r>
    </w:p>
    <w:p w:rsidR="008F0004" w:rsidRPr="008F0004" w:rsidRDefault="008F0004" w:rsidP="008F0004">
      <w:pPr>
        <w:autoSpaceDE w:val="0"/>
        <w:autoSpaceDN w:val="0"/>
        <w:adjustRightInd w:val="0"/>
        <w:spacing w:after="0"/>
        <w:rPr>
          <w:rFonts w:ascii="Arial" w:hAnsi="Arial" w:cs="Arial"/>
          <w:bCs/>
          <w:color w:val="595959" w:themeColor="text1" w:themeTint="A6"/>
          <w:lang w:val="es-ES_tradnl"/>
        </w:rPr>
      </w:pPr>
    </w:p>
    <w:p w:rsidR="008F0004" w:rsidRDefault="008F0004" w:rsidP="008F0004">
      <w:pPr>
        <w:autoSpaceDE w:val="0"/>
        <w:autoSpaceDN w:val="0"/>
        <w:adjustRightInd w:val="0"/>
        <w:spacing w:after="0"/>
        <w:rPr>
          <w:rFonts w:ascii="Arial" w:hAnsi="Arial" w:cs="Arial"/>
          <w:bCs/>
          <w:color w:val="595959" w:themeColor="text1" w:themeTint="A6"/>
          <w:lang w:val="es-ES_tradnl"/>
        </w:rPr>
      </w:pPr>
      <w:proofErr w:type="spellStart"/>
      <w:r w:rsidRPr="008F0004">
        <w:rPr>
          <w:rFonts w:ascii="Arial" w:hAnsi="Arial" w:cs="Arial"/>
          <w:bCs/>
          <w:color w:val="595959" w:themeColor="text1" w:themeTint="A6"/>
          <w:lang w:val="es-ES_tradnl"/>
        </w:rPr>
        <w:t>Reganosa</w:t>
      </w:r>
      <w:proofErr w:type="spellEnd"/>
      <w:r w:rsidRPr="008F0004">
        <w:rPr>
          <w:rFonts w:ascii="Arial" w:hAnsi="Arial" w:cs="Arial"/>
          <w:bCs/>
          <w:color w:val="595959" w:themeColor="text1" w:themeTint="A6"/>
          <w:lang w:val="es-ES_tradnl"/>
        </w:rPr>
        <w:t xml:space="preserve">, que está implicada en dos proyectos europeos para favorecer el uso de combustibles alternativos con mayor eficiencia ambiental y más disponibilidad, invitó a la dirección de la citada organización empresarial a un encuentro en el que valorar posibilidades de colaboración. La delegación de los transportistas estaba encabeza por su presidente, Ramón Alonso Fernández. Por parte de </w:t>
      </w:r>
      <w:proofErr w:type="spellStart"/>
      <w:r w:rsidRPr="008F0004">
        <w:rPr>
          <w:rFonts w:ascii="Arial" w:hAnsi="Arial" w:cs="Arial"/>
          <w:bCs/>
          <w:color w:val="595959" w:themeColor="text1" w:themeTint="A6"/>
          <w:lang w:val="es-ES_tradnl"/>
        </w:rPr>
        <w:t>Reganosa</w:t>
      </w:r>
      <w:proofErr w:type="spellEnd"/>
      <w:r w:rsidRPr="008F0004">
        <w:rPr>
          <w:rFonts w:ascii="Arial" w:hAnsi="Arial" w:cs="Arial"/>
          <w:bCs/>
          <w:color w:val="595959" w:themeColor="text1" w:themeTint="A6"/>
          <w:lang w:val="es-ES_tradnl"/>
        </w:rPr>
        <w:t xml:space="preserve"> participaron el director general de la compañía, Emilio </w:t>
      </w:r>
      <w:proofErr w:type="spellStart"/>
      <w:r w:rsidRPr="008F0004">
        <w:rPr>
          <w:rFonts w:ascii="Arial" w:hAnsi="Arial" w:cs="Arial"/>
          <w:bCs/>
          <w:color w:val="595959" w:themeColor="text1" w:themeTint="A6"/>
          <w:lang w:val="es-ES_tradnl"/>
        </w:rPr>
        <w:t>Bruquetas</w:t>
      </w:r>
      <w:proofErr w:type="spellEnd"/>
      <w:r w:rsidRPr="008F0004">
        <w:rPr>
          <w:rFonts w:ascii="Arial" w:hAnsi="Arial" w:cs="Arial"/>
          <w:bCs/>
          <w:color w:val="595959" w:themeColor="text1" w:themeTint="A6"/>
          <w:lang w:val="es-ES_tradnl"/>
        </w:rPr>
        <w:t>, y el director de Estrategia, Sergio Barral.</w:t>
      </w:r>
    </w:p>
    <w:p w:rsidR="008F0004" w:rsidRPr="008F0004" w:rsidRDefault="008F0004" w:rsidP="008F0004">
      <w:pPr>
        <w:autoSpaceDE w:val="0"/>
        <w:autoSpaceDN w:val="0"/>
        <w:adjustRightInd w:val="0"/>
        <w:spacing w:after="0"/>
        <w:rPr>
          <w:rFonts w:ascii="Arial" w:hAnsi="Arial" w:cs="Arial"/>
          <w:bCs/>
          <w:color w:val="595959" w:themeColor="text1" w:themeTint="A6"/>
          <w:lang w:val="es-ES_tradnl"/>
        </w:rPr>
      </w:pPr>
    </w:p>
    <w:p w:rsidR="008F0004" w:rsidRDefault="008F0004" w:rsidP="008F0004">
      <w:pPr>
        <w:autoSpaceDE w:val="0"/>
        <w:autoSpaceDN w:val="0"/>
        <w:adjustRightInd w:val="0"/>
        <w:spacing w:after="0"/>
        <w:rPr>
          <w:rFonts w:ascii="Arial" w:hAnsi="Arial" w:cs="Arial"/>
          <w:bCs/>
          <w:color w:val="595959" w:themeColor="text1" w:themeTint="A6"/>
          <w:lang w:val="es-ES_tradnl"/>
        </w:rPr>
      </w:pPr>
      <w:r w:rsidRPr="008F0004">
        <w:rPr>
          <w:rFonts w:ascii="Arial" w:hAnsi="Arial" w:cs="Arial"/>
          <w:bCs/>
          <w:color w:val="595959" w:themeColor="text1" w:themeTint="A6"/>
          <w:lang w:val="es-ES_tradnl"/>
        </w:rPr>
        <w:t xml:space="preserve">Aunque la flota de camiones que consumen gas natural licuado se encuentra en constante crecimiento, se espera que el volumen sea mucho mayor cuando la red de repostaje se adapte a lo establecido en la Directiva Europea de Combustibles Alternativos, que establece que habrá surtidores al menos cada 400 kilómetros y en todas las ciudades que superen los 100.000 habitantes. En Galicia ya se están haciendo los trabajos piloto para crear la red de surtidores. </w:t>
      </w:r>
    </w:p>
    <w:p w:rsidR="008F0004" w:rsidRPr="008F0004" w:rsidRDefault="008F0004" w:rsidP="008F0004">
      <w:pPr>
        <w:autoSpaceDE w:val="0"/>
        <w:autoSpaceDN w:val="0"/>
        <w:adjustRightInd w:val="0"/>
        <w:spacing w:after="0"/>
        <w:rPr>
          <w:rFonts w:ascii="Arial" w:hAnsi="Arial" w:cs="Arial"/>
          <w:bCs/>
          <w:color w:val="595959" w:themeColor="text1" w:themeTint="A6"/>
          <w:lang w:val="es-ES_tradnl"/>
        </w:rPr>
      </w:pPr>
    </w:p>
    <w:p w:rsidR="008F0004" w:rsidRDefault="008F0004" w:rsidP="008F0004">
      <w:pPr>
        <w:autoSpaceDE w:val="0"/>
        <w:autoSpaceDN w:val="0"/>
        <w:adjustRightInd w:val="0"/>
        <w:spacing w:after="0"/>
        <w:rPr>
          <w:rFonts w:ascii="Arial" w:hAnsi="Arial" w:cs="Arial"/>
          <w:bCs/>
          <w:color w:val="595959" w:themeColor="text1" w:themeTint="A6"/>
          <w:lang w:val="es-ES_tradnl"/>
        </w:rPr>
      </w:pPr>
      <w:r w:rsidRPr="008F0004">
        <w:rPr>
          <w:rFonts w:ascii="Arial" w:hAnsi="Arial" w:cs="Arial"/>
          <w:bCs/>
          <w:color w:val="595959" w:themeColor="text1" w:themeTint="A6"/>
          <w:lang w:val="es-ES_tradnl"/>
        </w:rPr>
        <w:t>También los motores de los camiones movidos con GNL se disponen a experimentar un gran salto, pasando de los 320 caballos de potencia máxima a los 400, con lo que serán plenamente aptos para carreteras de gran pendiente.</w:t>
      </w:r>
    </w:p>
    <w:p w:rsidR="008F0004" w:rsidRPr="008F0004" w:rsidRDefault="008F0004" w:rsidP="008F0004">
      <w:pPr>
        <w:autoSpaceDE w:val="0"/>
        <w:autoSpaceDN w:val="0"/>
        <w:adjustRightInd w:val="0"/>
        <w:spacing w:after="0"/>
        <w:rPr>
          <w:rFonts w:ascii="Arial" w:hAnsi="Arial" w:cs="Arial"/>
          <w:bCs/>
          <w:color w:val="595959" w:themeColor="text1" w:themeTint="A6"/>
          <w:lang w:val="es-ES_tradnl"/>
        </w:rPr>
      </w:pPr>
    </w:p>
    <w:p w:rsidR="007E7995" w:rsidRDefault="008F0004" w:rsidP="008F0004">
      <w:pPr>
        <w:autoSpaceDE w:val="0"/>
        <w:autoSpaceDN w:val="0"/>
        <w:adjustRightInd w:val="0"/>
        <w:spacing w:after="0"/>
        <w:rPr>
          <w:rFonts w:ascii="Arial" w:hAnsi="Arial" w:cs="Arial"/>
          <w:bCs/>
          <w:color w:val="595959" w:themeColor="text1" w:themeTint="A6"/>
          <w:lang w:val="es-ES_tradnl"/>
        </w:rPr>
      </w:pPr>
      <w:r w:rsidRPr="008F0004">
        <w:rPr>
          <w:rFonts w:ascii="Arial" w:hAnsi="Arial" w:cs="Arial"/>
          <w:bCs/>
          <w:color w:val="595959" w:themeColor="text1" w:themeTint="A6"/>
          <w:lang w:val="es-ES_tradnl"/>
        </w:rPr>
        <w:t xml:space="preserve">A la luz de todas estas circunstancias, el director general de </w:t>
      </w:r>
      <w:proofErr w:type="spellStart"/>
      <w:r w:rsidRPr="008F0004">
        <w:rPr>
          <w:rFonts w:ascii="Arial" w:hAnsi="Arial" w:cs="Arial"/>
          <w:bCs/>
          <w:color w:val="595959" w:themeColor="text1" w:themeTint="A6"/>
          <w:lang w:val="es-ES_tradnl"/>
        </w:rPr>
        <w:t>Reganosa</w:t>
      </w:r>
      <w:proofErr w:type="spellEnd"/>
      <w:r w:rsidRPr="008F0004">
        <w:rPr>
          <w:rFonts w:ascii="Arial" w:hAnsi="Arial" w:cs="Arial"/>
          <w:bCs/>
          <w:color w:val="595959" w:themeColor="text1" w:themeTint="A6"/>
          <w:lang w:val="es-ES_tradnl"/>
        </w:rPr>
        <w:t xml:space="preserve"> ofreció a </w:t>
      </w:r>
      <w:proofErr w:type="spellStart"/>
      <w:r w:rsidRPr="008F0004">
        <w:rPr>
          <w:rFonts w:ascii="Arial" w:hAnsi="Arial" w:cs="Arial"/>
          <w:bCs/>
          <w:color w:val="595959" w:themeColor="text1" w:themeTint="A6"/>
          <w:lang w:val="es-ES_tradnl"/>
        </w:rPr>
        <w:t>Fegatramer</w:t>
      </w:r>
      <w:proofErr w:type="spellEnd"/>
      <w:r w:rsidRPr="008F0004">
        <w:rPr>
          <w:rFonts w:ascii="Arial" w:hAnsi="Arial" w:cs="Arial"/>
          <w:bCs/>
          <w:color w:val="595959" w:themeColor="text1" w:themeTint="A6"/>
          <w:lang w:val="es-ES_tradnl"/>
        </w:rPr>
        <w:t xml:space="preserve">  su colaboración para abordar conjuntamente los estudios que faciliten la implantación del  gas natural licuado en el transporte terrestre. Por su parte, Ramón Alonso apuntó la necesidad que los transportistas gallegos tienen de que se mejore la red de suministro de GNL en Galicia, a lo largo de la AP-9 y en el Norte de Portugal.</w:t>
      </w:r>
      <w:r w:rsidR="007E7995">
        <w:rPr>
          <w:rFonts w:ascii="Arial" w:hAnsi="Arial" w:cs="Arial"/>
          <w:bCs/>
          <w:color w:val="595959" w:themeColor="text1" w:themeTint="A6"/>
          <w:lang w:val="es-ES_tradnl"/>
        </w:rPr>
        <w:t xml:space="preserve"> </w:t>
      </w:r>
    </w:p>
    <w:p w:rsidR="007E7995" w:rsidRDefault="007E7995" w:rsidP="008F0004">
      <w:pPr>
        <w:autoSpaceDE w:val="0"/>
        <w:autoSpaceDN w:val="0"/>
        <w:adjustRightInd w:val="0"/>
        <w:spacing w:after="0"/>
        <w:rPr>
          <w:rFonts w:ascii="Arial" w:hAnsi="Arial" w:cs="Arial"/>
          <w:bCs/>
          <w:color w:val="595959" w:themeColor="text1" w:themeTint="A6"/>
          <w:lang w:val="es-ES_tradnl"/>
        </w:rPr>
      </w:pPr>
    </w:p>
    <w:p w:rsidR="009763C6" w:rsidRDefault="007E7995" w:rsidP="008F0004">
      <w:pPr>
        <w:autoSpaceDE w:val="0"/>
        <w:autoSpaceDN w:val="0"/>
        <w:adjustRightInd w:val="0"/>
        <w:spacing w:after="0"/>
        <w:rPr>
          <w:rFonts w:ascii="Arial" w:hAnsi="Arial" w:cs="Arial"/>
          <w:bCs/>
          <w:color w:val="595959" w:themeColor="text1" w:themeTint="A6"/>
          <w:lang w:val="es-ES_tradnl"/>
        </w:rPr>
      </w:pPr>
      <w:r w:rsidRPr="007E7995">
        <w:rPr>
          <w:rFonts w:ascii="Arial" w:hAnsi="Arial" w:cs="Arial"/>
          <w:bCs/>
          <w:color w:val="595959" w:themeColor="text1" w:themeTint="A6"/>
          <w:lang w:val="es-ES_tradnl"/>
        </w:rPr>
        <w:t xml:space="preserve">PIE DE FOTO. De izquierda a derecha, Sergio Barral, director de Estrategia de </w:t>
      </w:r>
      <w:proofErr w:type="spellStart"/>
      <w:r w:rsidRPr="007E7995">
        <w:rPr>
          <w:rFonts w:ascii="Arial" w:hAnsi="Arial" w:cs="Arial"/>
          <w:bCs/>
          <w:color w:val="595959" w:themeColor="text1" w:themeTint="A6"/>
          <w:lang w:val="es-ES_tradnl"/>
        </w:rPr>
        <w:t>Reganosa</w:t>
      </w:r>
      <w:proofErr w:type="spellEnd"/>
      <w:r w:rsidRPr="007E7995">
        <w:rPr>
          <w:rFonts w:ascii="Arial" w:hAnsi="Arial" w:cs="Arial"/>
          <w:bCs/>
          <w:color w:val="595959" w:themeColor="text1" w:themeTint="A6"/>
          <w:lang w:val="es-ES_tradnl"/>
        </w:rPr>
        <w:t xml:space="preserve">, y Emilio </w:t>
      </w:r>
      <w:proofErr w:type="spellStart"/>
      <w:r w:rsidRPr="007E7995">
        <w:rPr>
          <w:rFonts w:ascii="Arial" w:hAnsi="Arial" w:cs="Arial"/>
          <w:bCs/>
          <w:color w:val="595959" w:themeColor="text1" w:themeTint="A6"/>
          <w:lang w:val="es-ES_tradnl"/>
        </w:rPr>
        <w:t>Bruquetas</w:t>
      </w:r>
      <w:proofErr w:type="spellEnd"/>
      <w:r w:rsidRPr="007E7995">
        <w:rPr>
          <w:rFonts w:ascii="Arial" w:hAnsi="Arial" w:cs="Arial"/>
          <w:bCs/>
          <w:color w:val="595959" w:themeColor="text1" w:themeTint="A6"/>
          <w:lang w:val="es-ES_tradnl"/>
        </w:rPr>
        <w:t xml:space="preserve">, director general de </w:t>
      </w:r>
      <w:proofErr w:type="spellStart"/>
      <w:r w:rsidRPr="007E7995">
        <w:rPr>
          <w:rFonts w:ascii="Arial" w:hAnsi="Arial" w:cs="Arial"/>
          <w:bCs/>
          <w:color w:val="595959" w:themeColor="text1" w:themeTint="A6"/>
          <w:lang w:val="es-ES_tradnl"/>
        </w:rPr>
        <w:t>Reganosa</w:t>
      </w:r>
      <w:proofErr w:type="spellEnd"/>
      <w:r w:rsidRPr="007E7995">
        <w:rPr>
          <w:rFonts w:ascii="Arial" w:hAnsi="Arial" w:cs="Arial"/>
          <w:bCs/>
          <w:color w:val="595959" w:themeColor="text1" w:themeTint="A6"/>
          <w:lang w:val="es-ES_tradnl"/>
        </w:rPr>
        <w:t xml:space="preserve">, Ramón Alonso, presidente de </w:t>
      </w:r>
      <w:proofErr w:type="spellStart"/>
      <w:r w:rsidRPr="007E7995">
        <w:rPr>
          <w:rFonts w:ascii="Arial" w:hAnsi="Arial" w:cs="Arial"/>
          <w:bCs/>
          <w:color w:val="595959" w:themeColor="text1" w:themeTint="A6"/>
          <w:lang w:val="es-ES_tradnl"/>
        </w:rPr>
        <w:t>Fegatramer</w:t>
      </w:r>
      <w:proofErr w:type="spellEnd"/>
      <w:r w:rsidRPr="007E7995">
        <w:rPr>
          <w:rFonts w:ascii="Arial" w:hAnsi="Arial" w:cs="Arial"/>
          <w:bCs/>
          <w:color w:val="595959" w:themeColor="text1" w:themeTint="A6"/>
          <w:lang w:val="es-ES_tradnl"/>
        </w:rPr>
        <w:t>, y Víctor Toca, directivo de la organización empresarial</w:t>
      </w:r>
    </w:p>
    <w:p w:rsidR="007E7995" w:rsidRDefault="007E7995" w:rsidP="008F0004">
      <w:pPr>
        <w:autoSpaceDE w:val="0"/>
        <w:autoSpaceDN w:val="0"/>
        <w:adjustRightInd w:val="0"/>
        <w:spacing w:after="0"/>
        <w:rPr>
          <w:rFonts w:ascii="Arial" w:hAnsi="Arial" w:cs="Arial"/>
          <w:bCs/>
          <w:color w:val="595959" w:themeColor="text1" w:themeTint="A6"/>
          <w:lang w:val="es-ES_tradnl"/>
        </w:rPr>
      </w:pPr>
    </w:p>
    <w:p w:rsidR="007E7995" w:rsidRPr="007E7995" w:rsidRDefault="007E7995" w:rsidP="008F0004">
      <w:pPr>
        <w:autoSpaceDE w:val="0"/>
        <w:autoSpaceDN w:val="0"/>
        <w:adjustRightInd w:val="0"/>
        <w:spacing w:after="0"/>
        <w:rPr>
          <w:rFonts w:ascii="Ubuntu" w:hAnsi="Ubuntu" w:cs="Courier New"/>
          <w:bCs/>
          <w:color w:val="595959" w:themeColor="text1" w:themeTint="A6"/>
          <w:lang w:val="es-ES_tradnl"/>
        </w:rPr>
      </w:pPr>
    </w:p>
    <w:sectPr w:rsidR="007E7995" w:rsidRPr="007E7995" w:rsidSect="002A4045">
      <w:headerReference w:type="default"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0F0" w:rsidRDefault="00AB20F0" w:rsidP="009763C6">
      <w:pPr>
        <w:spacing w:after="0" w:line="240" w:lineRule="auto"/>
      </w:pPr>
      <w:r>
        <w:separator/>
      </w:r>
    </w:p>
  </w:endnote>
  <w:endnote w:type="continuationSeparator" w:id="0">
    <w:p w:rsidR="00AB20F0" w:rsidRDefault="00AB20F0"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F0" w:rsidRDefault="00AB20F0">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0F0" w:rsidRDefault="00AB20F0" w:rsidP="009763C6">
      <w:pPr>
        <w:spacing w:after="0" w:line="240" w:lineRule="auto"/>
      </w:pPr>
      <w:r>
        <w:separator/>
      </w:r>
    </w:p>
  </w:footnote>
  <w:footnote w:type="continuationSeparator" w:id="0">
    <w:p w:rsidR="00AB20F0" w:rsidRDefault="00AB20F0"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F0" w:rsidRDefault="00AB20F0">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AB20F0" w:rsidRDefault="00AB20F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DD5B6D"/>
    <w:multiLevelType w:val="hybridMultilevel"/>
    <w:tmpl w:val="FE1E48E8"/>
    <w:lvl w:ilvl="0" w:tplc="5E24DFD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E1E70CE"/>
    <w:multiLevelType w:val="hybridMultilevel"/>
    <w:tmpl w:val="739CA1CA"/>
    <w:lvl w:ilvl="0" w:tplc="6A34DB4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rsids>
    <w:rsidRoot w:val="009763C6"/>
    <w:rsid w:val="00093BBF"/>
    <w:rsid w:val="0009780F"/>
    <w:rsid w:val="00224FB9"/>
    <w:rsid w:val="002A4045"/>
    <w:rsid w:val="002D467F"/>
    <w:rsid w:val="003441B2"/>
    <w:rsid w:val="00421D45"/>
    <w:rsid w:val="00485FBD"/>
    <w:rsid w:val="004E3043"/>
    <w:rsid w:val="005A7512"/>
    <w:rsid w:val="006163A5"/>
    <w:rsid w:val="00630A1F"/>
    <w:rsid w:val="00647956"/>
    <w:rsid w:val="0065511F"/>
    <w:rsid w:val="00690A13"/>
    <w:rsid w:val="00752D9F"/>
    <w:rsid w:val="00784D1E"/>
    <w:rsid w:val="007973DA"/>
    <w:rsid w:val="007C277B"/>
    <w:rsid w:val="007E7995"/>
    <w:rsid w:val="007F18C1"/>
    <w:rsid w:val="008039FE"/>
    <w:rsid w:val="00863D14"/>
    <w:rsid w:val="008B155E"/>
    <w:rsid w:val="008F0004"/>
    <w:rsid w:val="009302C4"/>
    <w:rsid w:val="009763C6"/>
    <w:rsid w:val="00985C17"/>
    <w:rsid w:val="009924DE"/>
    <w:rsid w:val="009E301A"/>
    <w:rsid w:val="00A177A0"/>
    <w:rsid w:val="00A5553A"/>
    <w:rsid w:val="00A70B88"/>
    <w:rsid w:val="00AB20F0"/>
    <w:rsid w:val="00B01938"/>
    <w:rsid w:val="00B739E3"/>
    <w:rsid w:val="00C26AFB"/>
    <w:rsid w:val="00C61638"/>
    <w:rsid w:val="00C627D0"/>
    <w:rsid w:val="00CD6DF9"/>
    <w:rsid w:val="00DD0395"/>
    <w:rsid w:val="00E21BB0"/>
    <w:rsid w:val="00E44283"/>
    <w:rsid w:val="00E82743"/>
    <w:rsid w:val="00EC67A5"/>
    <w:rsid w:val="00ED0FE1"/>
    <w:rsid w:val="00F20AB2"/>
    <w:rsid w:val="00F635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s>
</file>

<file path=word/webSettings.xml><?xml version="1.0" encoding="utf-8"?>
<w:webSettings xmlns:r="http://schemas.openxmlformats.org/officeDocument/2006/relationships" xmlns:w="http://schemas.openxmlformats.org/wordprocessingml/2006/main">
  <w:divs>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390</Words>
  <Characters>2148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incis</cp:lastModifiedBy>
  <cp:revision>11</cp:revision>
  <cp:lastPrinted>2016-04-12T10:22:00Z</cp:lastPrinted>
  <dcterms:created xsi:type="dcterms:W3CDTF">2015-09-17T07:32:00Z</dcterms:created>
  <dcterms:modified xsi:type="dcterms:W3CDTF">2016-04-12T10:27:00Z</dcterms:modified>
</cp:coreProperties>
</file>