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C12B45" w:rsidRDefault="007C3283" w:rsidP="00C12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REGANOSA </w:t>
      </w:r>
      <w:r w:rsidR="008A1A35">
        <w:rPr>
          <w:rFonts w:ascii="Arial" w:hAnsi="Arial" w:cs="Arial"/>
          <w:b/>
          <w:bCs/>
          <w:color w:val="325370"/>
          <w:sz w:val="24"/>
          <w:szCs w:val="24"/>
        </w:rPr>
        <w:t>RECIBIRÁ A LOS PRINCIPALES OPERADORES DE GNL DE EUROPA EN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LA </w:t>
      </w:r>
      <w:r w:rsidR="007F39F1">
        <w:rPr>
          <w:rFonts w:ascii="Arial" w:hAnsi="Arial" w:cs="Arial"/>
          <w:b/>
          <w:bCs/>
          <w:color w:val="325370"/>
          <w:sz w:val="24"/>
          <w:szCs w:val="24"/>
        </w:rPr>
        <w:t xml:space="preserve">ASAMBLEA </w:t>
      </w:r>
      <w:r w:rsidR="008825D7">
        <w:rPr>
          <w:rFonts w:ascii="Arial" w:hAnsi="Arial" w:cs="Arial"/>
          <w:b/>
          <w:bCs/>
          <w:color w:val="325370"/>
          <w:sz w:val="24"/>
          <w:szCs w:val="24"/>
        </w:rPr>
        <w:t>PLENARIA DE OTOÑO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DE </w:t>
      </w:r>
      <w:r w:rsidR="007F39F1">
        <w:rPr>
          <w:rFonts w:ascii="Arial" w:hAnsi="Arial" w:cs="Arial"/>
          <w:b/>
          <w:bCs/>
          <w:color w:val="325370"/>
          <w:sz w:val="24"/>
          <w:szCs w:val="24"/>
        </w:rPr>
        <w:t>GLE</w:t>
      </w:r>
    </w:p>
    <w:p w:rsidR="00C61638" w:rsidRPr="00B47CC5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B47CC5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054314" w:rsidRDefault="007C3283" w:rsidP="000543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 xml:space="preserve">Mugardos, </w:t>
      </w:r>
      <w:r w:rsidR="00B9007B">
        <w:rPr>
          <w:rFonts w:ascii="Arial" w:hAnsi="Arial" w:cs="Arial"/>
          <w:b/>
          <w:bCs/>
          <w:color w:val="595959" w:themeColor="text1" w:themeTint="A6"/>
        </w:rPr>
        <w:t>4</w:t>
      </w:r>
      <w:r w:rsidR="00F5490E">
        <w:rPr>
          <w:rFonts w:ascii="Arial" w:hAnsi="Arial" w:cs="Arial"/>
          <w:b/>
          <w:bCs/>
          <w:color w:val="595959" w:themeColor="text1" w:themeTint="A6"/>
        </w:rPr>
        <w:t xml:space="preserve"> de julio</w:t>
      </w:r>
      <w:r>
        <w:rPr>
          <w:rFonts w:ascii="Arial" w:hAnsi="Arial" w:cs="Arial"/>
          <w:b/>
          <w:bCs/>
          <w:color w:val="595959" w:themeColor="text1" w:themeTint="A6"/>
        </w:rPr>
        <w:t xml:space="preserve"> de 2016</w:t>
      </w:r>
      <w:r w:rsidR="009763C6" w:rsidRPr="0078420C">
        <w:rPr>
          <w:rFonts w:ascii="Arial" w:hAnsi="Arial" w:cs="Arial"/>
          <w:b/>
          <w:bCs/>
          <w:color w:val="595959" w:themeColor="text1" w:themeTint="A6"/>
        </w:rPr>
        <w:t>.</w:t>
      </w:r>
      <w:r w:rsidR="00540280" w:rsidRPr="00A64591">
        <w:rPr>
          <w:rFonts w:ascii="Arial" w:hAnsi="Arial" w:cs="Arial"/>
          <w:bCs/>
          <w:color w:val="595959" w:themeColor="text1" w:themeTint="A6"/>
        </w:rPr>
        <w:t xml:space="preserve"> </w:t>
      </w:r>
      <w:r w:rsidR="0078420C">
        <w:rPr>
          <w:rFonts w:ascii="Arial" w:hAnsi="Arial" w:cs="Arial"/>
          <w:bCs/>
          <w:color w:val="595959" w:themeColor="text1" w:themeTint="A6"/>
        </w:rPr>
        <w:t xml:space="preserve">La </w:t>
      </w:r>
      <w:r>
        <w:rPr>
          <w:rFonts w:ascii="Arial" w:hAnsi="Arial" w:cs="Arial"/>
          <w:bCs/>
          <w:color w:val="595959" w:themeColor="text1" w:themeTint="A6"/>
        </w:rPr>
        <w:t>sede de Reganosa ha sido el lugar elegido para</w:t>
      </w:r>
      <w:r w:rsidR="000F2E19">
        <w:rPr>
          <w:rFonts w:ascii="Arial" w:hAnsi="Arial" w:cs="Arial"/>
          <w:bCs/>
          <w:color w:val="595959" w:themeColor="text1" w:themeTint="A6"/>
        </w:rPr>
        <w:t xml:space="preserve"> la próxima reunión plenaria de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8A15B7">
        <w:rPr>
          <w:rFonts w:ascii="Arial" w:hAnsi="Arial" w:cs="Arial"/>
          <w:bCs/>
          <w:color w:val="595959" w:themeColor="text1" w:themeTint="A6"/>
        </w:rPr>
        <w:t>GLE, Gas LNG</w:t>
      </w:r>
      <w:r w:rsidR="00E01080">
        <w:rPr>
          <w:rFonts w:ascii="Arial" w:hAnsi="Arial" w:cs="Arial"/>
          <w:bCs/>
          <w:color w:val="595959" w:themeColor="text1" w:themeTint="A6"/>
        </w:rPr>
        <w:t xml:space="preserve"> Europe, </w:t>
      </w:r>
      <w:r w:rsidR="00F12350">
        <w:rPr>
          <w:rFonts w:ascii="Arial" w:hAnsi="Arial" w:cs="Arial"/>
          <w:bCs/>
          <w:color w:val="595959" w:themeColor="text1" w:themeTint="A6"/>
        </w:rPr>
        <w:t xml:space="preserve">entidad que representa a los operadores europeos de terminales de </w:t>
      </w:r>
      <w:r w:rsidR="008A15B7">
        <w:rPr>
          <w:rFonts w:ascii="Arial" w:hAnsi="Arial" w:cs="Arial"/>
          <w:bCs/>
          <w:color w:val="595959" w:themeColor="text1" w:themeTint="A6"/>
        </w:rPr>
        <w:t>gas natural licuado</w:t>
      </w:r>
      <w:r w:rsidR="00F12350">
        <w:rPr>
          <w:rFonts w:ascii="Arial" w:hAnsi="Arial" w:cs="Arial"/>
          <w:bCs/>
          <w:color w:val="595959" w:themeColor="text1" w:themeTint="A6"/>
        </w:rPr>
        <w:t xml:space="preserve">. </w:t>
      </w:r>
      <w:r w:rsidR="00054314">
        <w:rPr>
          <w:rFonts w:ascii="Arial" w:hAnsi="Arial" w:cs="Arial"/>
          <w:bCs/>
          <w:color w:val="595959" w:themeColor="text1" w:themeTint="A6"/>
        </w:rPr>
        <w:t xml:space="preserve">La asamblea tendrá lugar la primera semana de octubre. </w:t>
      </w:r>
    </w:p>
    <w:p w:rsidR="006322E8" w:rsidRDefault="006322E8" w:rsidP="001417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141703" w:rsidRDefault="00E01080" w:rsidP="001417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El puerto de Ferrol</w:t>
      </w:r>
      <w:r w:rsidR="008A15B7">
        <w:rPr>
          <w:rFonts w:ascii="Arial" w:hAnsi="Arial" w:cs="Arial"/>
          <w:bCs/>
          <w:color w:val="595959" w:themeColor="text1" w:themeTint="A6"/>
        </w:rPr>
        <w:t xml:space="preserve"> acogerá</w:t>
      </w:r>
      <w:r>
        <w:rPr>
          <w:rFonts w:ascii="Arial" w:hAnsi="Arial" w:cs="Arial"/>
          <w:bCs/>
          <w:color w:val="595959" w:themeColor="text1" w:themeTint="A6"/>
        </w:rPr>
        <w:t xml:space="preserve"> a los representantes de las dieciséis</w:t>
      </w:r>
      <w:r w:rsidR="00141703">
        <w:rPr>
          <w:rFonts w:ascii="Arial" w:hAnsi="Arial" w:cs="Arial"/>
          <w:bCs/>
          <w:color w:val="595959" w:themeColor="text1" w:themeTint="A6"/>
        </w:rPr>
        <w:t xml:space="preserve"> terminales de GNL integradas en</w:t>
      </w:r>
      <w:r>
        <w:rPr>
          <w:rFonts w:ascii="Arial" w:hAnsi="Arial" w:cs="Arial"/>
          <w:bCs/>
          <w:color w:val="595959" w:themeColor="text1" w:themeTint="A6"/>
        </w:rPr>
        <w:t xml:space="preserve"> la asociación, procedentes de nueve</w:t>
      </w:r>
      <w:r w:rsidR="00141703">
        <w:rPr>
          <w:rFonts w:ascii="Arial" w:hAnsi="Arial" w:cs="Arial"/>
          <w:bCs/>
          <w:color w:val="595959" w:themeColor="text1" w:themeTint="A6"/>
        </w:rPr>
        <w:t xml:space="preserve"> países</w:t>
      </w:r>
      <w:r w:rsidR="008A15B7">
        <w:rPr>
          <w:rFonts w:ascii="Arial" w:hAnsi="Arial" w:cs="Arial"/>
          <w:bCs/>
          <w:color w:val="595959" w:themeColor="text1" w:themeTint="A6"/>
        </w:rPr>
        <w:t xml:space="preserve"> y que operan en torno al 90% de la capacidad de regasificación europea.</w:t>
      </w:r>
      <w:r w:rsidR="006322E8">
        <w:rPr>
          <w:rFonts w:ascii="Arial" w:hAnsi="Arial" w:cs="Arial"/>
          <w:bCs/>
          <w:color w:val="595959" w:themeColor="text1" w:themeTint="A6"/>
        </w:rPr>
        <w:t xml:space="preserve"> La mayoría de estas instalaciones se encuentran en el sur de Europa, siendo España el país co</w:t>
      </w:r>
      <w:r>
        <w:rPr>
          <w:rFonts w:ascii="Arial" w:hAnsi="Arial" w:cs="Arial"/>
          <w:bCs/>
          <w:color w:val="595959" w:themeColor="text1" w:themeTint="A6"/>
        </w:rPr>
        <w:t>n mayor número de plantas, con seis</w:t>
      </w:r>
      <w:r w:rsidR="006322E8">
        <w:rPr>
          <w:rFonts w:ascii="Arial" w:hAnsi="Arial" w:cs="Arial"/>
          <w:bCs/>
          <w:color w:val="595959" w:themeColor="text1" w:themeTint="A6"/>
        </w:rPr>
        <w:t xml:space="preserve"> operativas.</w:t>
      </w:r>
    </w:p>
    <w:p w:rsidR="00054314" w:rsidRDefault="00054314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7C3283" w:rsidRDefault="00141703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La elección de </w:t>
      </w:r>
      <w:r w:rsidR="00054314">
        <w:rPr>
          <w:rFonts w:ascii="Arial" w:hAnsi="Arial" w:cs="Arial"/>
          <w:bCs/>
          <w:color w:val="595959" w:themeColor="text1" w:themeTint="A6"/>
        </w:rPr>
        <w:t>las instalaciones de Reganosa</w:t>
      </w:r>
      <w:r>
        <w:rPr>
          <w:rFonts w:ascii="Arial" w:hAnsi="Arial" w:cs="Arial"/>
          <w:bCs/>
          <w:color w:val="595959" w:themeColor="text1" w:themeTint="A6"/>
        </w:rPr>
        <w:t xml:space="preserve"> para la celebración de la </w:t>
      </w:r>
      <w:r w:rsidR="008A15B7">
        <w:rPr>
          <w:rFonts w:ascii="Arial" w:hAnsi="Arial" w:cs="Arial"/>
          <w:bCs/>
          <w:color w:val="595959" w:themeColor="text1" w:themeTint="A6"/>
        </w:rPr>
        <w:t>reunión</w:t>
      </w:r>
      <w:r>
        <w:rPr>
          <w:rFonts w:ascii="Arial" w:hAnsi="Arial" w:cs="Arial"/>
          <w:bCs/>
          <w:color w:val="595959" w:themeColor="text1" w:themeTint="A6"/>
        </w:rPr>
        <w:t xml:space="preserve"> deriva del interés mostrado por los demás miembros en </w:t>
      </w:r>
      <w:r w:rsidR="00054314">
        <w:rPr>
          <w:rFonts w:ascii="Arial" w:hAnsi="Arial" w:cs="Arial"/>
          <w:bCs/>
          <w:color w:val="595959" w:themeColor="text1" w:themeTint="A6"/>
        </w:rPr>
        <w:t>conocerlas, ya que</w:t>
      </w:r>
      <w:r>
        <w:rPr>
          <w:rFonts w:ascii="Arial" w:hAnsi="Arial" w:cs="Arial"/>
          <w:bCs/>
          <w:color w:val="595959" w:themeColor="text1" w:themeTint="A6"/>
        </w:rPr>
        <w:t xml:space="preserve"> se sitúa como una terminal muy bien posicionada</w:t>
      </w:r>
      <w:r w:rsidR="008825D7">
        <w:rPr>
          <w:rFonts w:ascii="Arial" w:hAnsi="Arial" w:cs="Arial"/>
          <w:bCs/>
          <w:color w:val="595959" w:themeColor="text1" w:themeTint="A6"/>
        </w:rPr>
        <w:t xml:space="preserve"> e históricamente muy activa en los nuevos servicios de GNL</w:t>
      </w:r>
      <w:r>
        <w:rPr>
          <w:rFonts w:ascii="Arial" w:hAnsi="Arial" w:cs="Arial"/>
          <w:bCs/>
          <w:color w:val="595959" w:themeColor="text1" w:themeTint="A6"/>
        </w:rPr>
        <w:t xml:space="preserve">, especialmente en el </w:t>
      </w:r>
      <w:r w:rsidR="008A15B7">
        <w:rPr>
          <w:rFonts w:ascii="Arial" w:hAnsi="Arial" w:cs="Arial"/>
          <w:bCs/>
          <w:color w:val="595959" w:themeColor="text1" w:themeTint="A6"/>
        </w:rPr>
        <w:t>desarrollo de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8A15B7">
        <w:rPr>
          <w:rFonts w:ascii="Arial" w:hAnsi="Arial" w:cs="Arial"/>
          <w:bCs/>
          <w:color w:val="595959" w:themeColor="text1" w:themeTint="A6"/>
        </w:rPr>
        <w:t>servicios pequeña escala o small-scale</w:t>
      </w:r>
      <w:r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141703" w:rsidRDefault="00141703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141703" w:rsidRDefault="00141703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Para </w:t>
      </w:r>
      <w:r w:rsidR="002D3B9B">
        <w:rPr>
          <w:rFonts w:ascii="Arial" w:hAnsi="Arial" w:cs="Arial"/>
          <w:bCs/>
          <w:color w:val="595959" w:themeColor="text1" w:themeTint="A6"/>
        </w:rPr>
        <w:t>Reganosa</w:t>
      </w:r>
      <w:r>
        <w:rPr>
          <w:rFonts w:ascii="Arial" w:hAnsi="Arial" w:cs="Arial"/>
          <w:bCs/>
          <w:color w:val="595959" w:themeColor="text1" w:themeTint="A6"/>
        </w:rPr>
        <w:t xml:space="preserve"> esta será una oportunidad para dar a conocer </w:t>
      </w:r>
      <w:r w:rsidR="00054314">
        <w:rPr>
          <w:rFonts w:ascii="Arial" w:hAnsi="Arial" w:cs="Arial"/>
          <w:bCs/>
          <w:color w:val="595959" w:themeColor="text1" w:themeTint="A6"/>
        </w:rPr>
        <w:t>su</w:t>
      </w:r>
      <w:r>
        <w:rPr>
          <w:rFonts w:ascii="Arial" w:hAnsi="Arial" w:cs="Arial"/>
          <w:bCs/>
          <w:color w:val="595959" w:themeColor="text1" w:themeTint="A6"/>
        </w:rPr>
        <w:t xml:space="preserve"> actividad </w:t>
      </w:r>
      <w:r w:rsidR="00054314">
        <w:rPr>
          <w:rFonts w:ascii="Arial" w:hAnsi="Arial" w:cs="Arial"/>
          <w:bCs/>
          <w:color w:val="595959" w:themeColor="text1" w:themeTint="A6"/>
        </w:rPr>
        <w:t>y su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054314">
        <w:rPr>
          <w:rFonts w:ascii="Arial" w:hAnsi="Arial" w:cs="Arial"/>
          <w:bCs/>
          <w:color w:val="595959" w:themeColor="text1" w:themeTint="A6"/>
        </w:rPr>
        <w:t>potencial de desarrollo, vinculado</w:t>
      </w:r>
      <w:r>
        <w:rPr>
          <w:rFonts w:ascii="Arial" w:hAnsi="Arial" w:cs="Arial"/>
          <w:bCs/>
          <w:color w:val="595959" w:themeColor="text1" w:themeTint="A6"/>
        </w:rPr>
        <w:t xml:space="preserve"> al impulso </w:t>
      </w:r>
      <w:r w:rsidR="00054314">
        <w:rPr>
          <w:rFonts w:ascii="Arial" w:hAnsi="Arial" w:cs="Arial"/>
          <w:bCs/>
          <w:color w:val="595959" w:themeColor="text1" w:themeTint="A6"/>
        </w:rPr>
        <w:t>del</w:t>
      </w:r>
      <w:r>
        <w:rPr>
          <w:rFonts w:ascii="Arial" w:hAnsi="Arial" w:cs="Arial"/>
          <w:bCs/>
          <w:color w:val="595959" w:themeColor="text1" w:themeTint="A6"/>
        </w:rPr>
        <w:t xml:space="preserve"> GNL como combustible marítimo y a </w:t>
      </w:r>
      <w:r w:rsidR="000B2EA8">
        <w:rPr>
          <w:rFonts w:ascii="Arial" w:hAnsi="Arial" w:cs="Arial"/>
          <w:bCs/>
          <w:color w:val="595959" w:themeColor="text1" w:themeTint="A6"/>
        </w:rPr>
        <w:t>su</w:t>
      </w:r>
      <w:r>
        <w:rPr>
          <w:rFonts w:ascii="Arial" w:hAnsi="Arial" w:cs="Arial"/>
          <w:bCs/>
          <w:color w:val="595959" w:themeColor="text1" w:themeTint="A6"/>
        </w:rPr>
        <w:t xml:space="preserve"> situación geoestratégica</w:t>
      </w:r>
      <w:r w:rsidR="000B2EA8">
        <w:rPr>
          <w:rFonts w:ascii="Arial" w:hAnsi="Arial" w:cs="Arial"/>
          <w:bCs/>
          <w:color w:val="595959" w:themeColor="text1" w:themeTint="A6"/>
        </w:rPr>
        <w:t xml:space="preserve">: se encuentra en el Corredor de Fisterra, por el que transitan más de 40.000 buques anuales, y cuenta con la </w:t>
      </w:r>
      <w:r w:rsidR="002D3B9B">
        <w:rPr>
          <w:rFonts w:ascii="Arial" w:hAnsi="Arial" w:cs="Arial"/>
          <w:bCs/>
          <w:color w:val="595959" w:themeColor="text1" w:themeTint="A6"/>
        </w:rPr>
        <w:t>cercanía</w:t>
      </w:r>
      <w:r w:rsidR="000B2EA8">
        <w:rPr>
          <w:rFonts w:ascii="Arial" w:hAnsi="Arial" w:cs="Arial"/>
          <w:bCs/>
          <w:color w:val="595959" w:themeColor="text1" w:themeTint="A6"/>
        </w:rPr>
        <w:t xml:space="preserve"> de los astilleros de Navantia, líder europeo en reparación de buques gaseros.</w:t>
      </w:r>
      <w:r>
        <w:rPr>
          <w:rFonts w:ascii="Arial" w:hAnsi="Arial" w:cs="Arial"/>
          <w:bCs/>
          <w:color w:val="595959" w:themeColor="text1" w:themeTint="A6"/>
        </w:rPr>
        <w:t xml:space="preserve"> Además</w:t>
      </w:r>
      <w:r w:rsidR="008825D7">
        <w:rPr>
          <w:rFonts w:ascii="Arial" w:hAnsi="Arial" w:cs="Arial"/>
          <w:bCs/>
          <w:color w:val="595959" w:themeColor="text1" w:themeTint="A6"/>
        </w:rPr>
        <w:t>,</w:t>
      </w:r>
      <w:r>
        <w:rPr>
          <w:rFonts w:ascii="Arial" w:hAnsi="Arial" w:cs="Arial"/>
          <w:bCs/>
          <w:color w:val="595959" w:themeColor="text1" w:themeTint="A6"/>
        </w:rPr>
        <w:t xml:space="preserve"> las particularidades </w:t>
      </w:r>
      <w:r w:rsidR="000B2EA8">
        <w:rPr>
          <w:rFonts w:ascii="Arial" w:hAnsi="Arial" w:cs="Arial"/>
          <w:bCs/>
          <w:color w:val="595959" w:themeColor="text1" w:themeTint="A6"/>
        </w:rPr>
        <w:t>de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0B2EA8">
        <w:rPr>
          <w:rFonts w:ascii="Arial" w:hAnsi="Arial" w:cs="Arial"/>
          <w:bCs/>
          <w:color w:val="595959" w:themeColor="text1" w:themeTint="A6"/>
        </w:rPr>
        <w:t>la orografía del</w:t>
      </w:r>
      <w:r>
        <w:rPr>
          <w:rFonts w:ascii="Arial" w:hAnsi="Arial" w:cs="Arial"/>
          <w:bCs/>
          <w:color w:val="595959" w:themeColor="text1" w:themeTint="A6"/>
        </w:rPr>
        <w:t xml:space="preserve"> noroeste peninsular</w:t>
      </w:r>
      <w:r w:rsidR="008825D7">
        <w:rPr>
          <w:rFonts w:ascii="Arial" w:hAnsi="Arial" w:cs="Arial"/>
          <w:bCs/>
          <w:color w:val="595959" w:themeColor="text1" w:themeTint="A6"/>
        </w:rPr>
        <w:t xml:space="preserve"> y su dispersión geográfica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0B2EA8">
        <w:rPr>
          <w:rFonts w:ascii="Arial" w:hAnsi="Arial" w:cs="Arial"/>
          <w:bCs/>
          <w:color w:val="595959" w:themeColor="text1" w:themeTint="A6"/>
        </w:rPr>
        <w:t>ha</w:t>
      </w:r>
      <w:r w:rsidR="008825D7">
        <w:rPr>
          <w:rFonts w:ascii="Arial" w:hAnsi="Arial" w:cs="Arial"/>
          <w:bCs/>
          <w:color w:val="595959" w:themeColor="text1" w:themeTint="A6"/>
        </w:rPr>
        <w:t>n</w:t>
      </w:r>
      <w:r w:rsidR="000B2EA8">
        <w:rPr>
          <w:rFonts w:ascii="Arial" w:hAnsi="Arial" w:cs="Arial"/>
          <w:bCs/>
          <w:color w:val="595959" w:themeColor="text1" w:themeTint="A6"/>
        </w:rPr>
        <w:t xml:space="preserve"> provocado la expansión</w:t>
      </w:r>
      <w:r>
        <w:rPr>
          <w:rFonts w:ascii="Arial" w:hAnsi="Arial" w:cs="Arial"/>
          <w:bCs/>
          <w:color w:val="595959" w:themeColor="text1" w:themeTint="A6"/>
        </w:rPr>
        <w:t xml:space="preserve"> del </w:t>
      </w:r>
      <w:r w:rsidR="000B2EA8">
        <w:rPr>
          <w:rFonts w:ascii="Arial" w:hAnsi="Arial" w:cs="Arial"/>
          <w:bCs/>
          <w:color w:val="595959" w:themeColor="text1" w:themeTint="A6"/>
        </w:rPr>
        <w:t>gas natural a través de plantas satélite de GNL</w:t>
      </w:r>
      <w:r>
        <w:rPr>
          <w:rFonts w:ascii="Arial" w:hAnsi="Arial" w:cs="Arial"/>
          <w:bCs/>
          <w:color w:val="595959" w:themeColor="text1" w:themeTint="A6"/>
        </w:rPr>
        <w:t xml:space="preserve">, </w:t>
      </w:r>
      <w:r w:rsidR="000B2EA8">
        <w:rPr>
          <w:rFonts w:ascii="Arial" w:hAnsi="Arial" w:cs="Arial"/>
          <w:bCs/>
          <w:color w:val="595959" w:themeColor="text1" w:themeTint="A6"/>
        </w:rPr>
        <w:t xml:space="preserve">lo </w:t>
      </w:r>
      <w:r>
        <w:rPr>
          <w:rFonts w:ascii="Arial" w:hAnsi="Arial" w:cs="Arial"/>
          <w:bCs/>
          <w:color w:val="595959" w:themeColor="text1" w:themeTint="A6"/>
        </w:rPr>
        <w:t>que impulsa el tráfico de cisternas</w:t>
      </w:r>
      <w:r w:rsidR="008A15B7">
        <w:rPr>
          <w:rFonts w:ascii="Arial" w:hAnsi="Arial" w:cs="Arial"/>
          <w:bCs/>
          <w:color w:val="595959" w:themeColor="text1" w:themeTint="A6"/>
        </w:rPr>
        <w:t xml:space="preserve"> (</w:t>
      </w:r>
      <w:r w:rsidR="00054314">
        <w:rPr>
          <w:rFonts w:ascii="Arial" w:hAnsi="Arial" w:cs="Arial"/>
          <w:bCs/>
          <w:color w:val="595959" w:themeColor="text1" w:themeTint="A6"/>
        </w:rPr>
        <w:t>operaciones</w:t>
      </w:r>
      <w:r w:rsidR="008A15B7">
        <w:rPr>
          <w:rFonts w:ascii="Arial" w:hAnsi="Arial" w:cs="Arial"/>
          <w:bCs/>
          <w:color w:val="595959" w:themeColor="text1" w:themeTint="A6"/>
        </w:rPr>
        <w:t xml:space="preserve"> small-scale)</w:t>
      </w:r>
      <w:r>
        <w:rPr>
          <w:rFonts w:ascii="Arial" w:hAnsi="Arial" w:cs="Arial"/>
          <w:bCs/>
          <w:color w:val="595959" w:themeColor="text1" w:themeTint="A6"/>
        </w:rPr>
        <w:t xml:space="preserve"> desde la planta, llegando a convertirla en líder europea de este tipo de </w:t>
      </w:r>
      <w:r w:rsidR="008825D7">
        <w:rPr>
          <w:rFonts w:ascii="Arial" w:hAnsi="Arial" w:cs="Arial"/>
          <w:bCs/>
          <w:color w:val="595959" w:themeColor="text1" w:themeTint="A6"/>
        </w:rPr>
        <w:t xml:space="preserve">operaciones </w:t>
      </w:r>
      <w:r>
        <w:rPr>
          <w:rFonts w:ascii="Arial" w:hAnsi="Arial" w:cs="Arial"/>
          <w:bCs/>
          <w:color w:val="595959" w:themeColor="text1" w:themeTint="A6"/>
        </w:rPr>
        <w:t xml:space="preserve">en 2014. </w:t>
      </w:r>
    </w:p>
    <w:p w:rsidR="007C3283" w:rsidRDefault="007C3283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973207" w:rsidRDefault="00973207" w:rsidP="00973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Durante la asamblea los socios debatirán sobre cuestiones relacionadas con </w:t>
      </w:r>
      <w:r w:rsidR="008A15B7">
        <w:rPr>
          <w:rFonts w:ascii="Arial" w:hAnsi="Arial" w:cs="Arial"/>
          <w:bCs/>
          <w:color w:val="595959" w:themeColor="text1" w:themeTint="A6"/>
        </w:rPr>
        <w:t>las estrategias a seguir para impulsar el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27241B">
        <w:rPr>
          <w:rFonts w:ascii="Arial" w:hAnsi="Arial" w:cs="Arial"/>
          <w:bCs/>
          <w:color w:val="595959" w:themeColor="text1" w:themeTint="A6"/>
        </w:rPr>
        <w:t>gas natural licuado</w:t>
      </w:r>
      <w:r w:rsidR="008A15B7">
        <w:rPr>
          <w:rFonts w:ascii="Arial" w:hAnsi="Arial" w:cs="Arial"/>
          <w:bCs/>
          <w:color w:val="595959" w:themeColor="text1" w:themeTint="A6"/>
        </w:rPr>
        <w:t xml:space="preserve"> y su futuro como combustible</w:t>
      </w:r>
      <w:r>
        <w:rPr>
          <w:rFonts w:ascii="Arial" w:hAnsi="Arial" w:cs="Arial"/>
          <w:bCs/>
          <w:color w:val="595959" w:themeColor="text1" w:themeTint="A6"/>
        </w:rPr>
        <w:t xml:space="preserve">, buscando llegar a posturas comunes </w:t>
      </w:r>
      <w:r w:rsidR="008A15B7">
        <w:rPr>
          <w:rFonts w:ascii="Arial" w:hAnsi="Arial" w:cs="Arial"/>
          <w:bCs/>
          <w:color w:val="595959" w:themeColor="text1" w:themeTint="A6"/>
        </w:rPr>
        <w:t>que defender posteriormente ante instituciones de la UE. GLE promueve el acceso</w:t>
      </w:r>
      <w:r>
        <w:rPr>
          <w:rFonts w:ascii="Arial" w:hAnsi="Arial" w:cs="Arial"/>
          <w:bCs/>
          <w:color w:val="595959" w:themeColor="text1" w:themeTint="A6"/>
        </w:rPr>
        <w:t xml:space="preserve"> al GNL </w:t>
      </w:r>
      <w:r w:rsidRPr="00DE6312">
        <w:rPr>
          <w:rFonts w:ascii="Arial" w:hAnsi="Arial" w:cs="Arial"/>
          <w:bCs/>
          <w:color w:val="595959" w:themeColor="text1" w:themeTint="A6"/>
        </w:rPr>
        <w:t>dentro de un mercado interior europeo en p</w:t>
      </w:r>
      <w:r w:rsidR="008A15B7">
        <w:rPr>
          <w:rFonts w:ascii="Arial" w:hAnsi="Arial" w:cs="Arial"/>
          <w:bCs/>
          <w:color w:val="595959" w:themeColor="text1" w:themeTint="A6"/>
        </w:rPr>
        <w:t>leno funcionamiento, respaldado</w:t>
      </w:r>
      <w:r w:rsidRPr="00DE6312">
        <w:rPr>
          <w:rFonts w:ascii="Arial" w:hAnsi="Arial" w:cs="Arial"/>
          <w:bCs/>
          <w:color w:val="595959" w:themeColor="text1" w:themeTint="A6"/>
        </w:rPr>
        <w:t xml:space="preserve"> po</w:t>
      </w:r>
      <w:r w:rsidR="00A15A50">
        <w:rPr>
          <w:rFonts w:ascii="Arial" w:hAnsi="Arial" w:cs="Arial"/>
          <w:bCs/>
          <w:color w:val="595959" w:themeColor="text1" w:themeTint="A6"/>
        </w:rPr>
        <w:t>r un marco regulador estable</w:t>
      </w:r>
      <w:r w:rsidRPr="00DE6312">
        <w:rPr>
          <w:rFonts w:ascii="Arial" w:hAnsi="Arial" w:cs="Arial"/>
          <w:bCs/>
          <w:color w:val="595959" w:themeColor="text1" w:themeTint="A6"/>
        </w:rPr>
        <w:t>.</w:t>
      </w:r>
    </w:p>
    <w:p w:rsidR="00054314" w:rsidRDefault="00054314" w:rsidP="00973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27241B" w:rsidRDefault="0027241B" w:rsidP="00973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La asamblea</w:t>
      </w:r>
      <w:r w:rsidR="000B2EA8">
        <w:rPr>
          <w:rFonts w:ascii="Arial" w:hAnsi="Arial" w:cs="Arial"/>
          <w:bCs/>
          <w:color w:val="595959" w:themeColor="text1" w:themeTint="A6"/>
        </w:rPr>
        <w:t>, que contará también con la presencia de m</w:t>
      </w:r>
      <w:r w:rsidR="000F2E19">
        <w:rPr>
          <w:rFonts w:ascii="Arial" w:hAnsi="Arial" w:cs="Arial"/>
          <w:bCs/>
          <w:color w:val="595959" w:themeColor="text1" w:themeTint="A6"/>
        </w:rPr>
        <w:t>iembros del Comité Ejecutivo de</w:t>
      </w:r>
      <w:r w:rsidR="000B2EA8">
        <w:rPr>
          <w:rFonts w:ascii="Arial" w:hAnsi="Arial" w:cs="Arial"/>
          <w:bCs/>
          <w:color w:val="595959" w:themeColor="text1" w:themeTint="A6"/>
        </w:rPr>
        <w:t xml:space="preserve"> GLE, </w:t>
      </w:r>
      <w:r>
        <w:rPr>
          <w:rFonts w:ascii="Arial" w:hAnsi="Arial" w:cs="Arial"/>
          <w:bCs/>
          <w:color w:val="595959" w:themeColor="text1" w:themeTint="A6"/>
        </w:rPr>
        <w:t>se</w:t>
      </w:r>
      <w:r w:rsidR="001131C8">
        <w:rPr>
          <w:rFonts w:ascii="Arial" w:hAnsi="Arial" w:cs="Arial"/>
          <w:bCs/>
          <w:color w:val="595959" w:themeColor="text1" w:themeTint="A6"/>
        </w:rPr>
        <w:t xml:space="preserve"> comple</w:t>
      </w:r>
      <w:r>
        <w:rPr>
          <w:rFonts w:ascii="Arial" w:hAnsi="Arial" w:cs="Arial"/>
          <w:bCs/>
          <w:color w:val="595959" w:themeColor="text1" w:themeTint="A6"/>
        </w:rPr>
        <w:t>tará con</w:t>
      </w:r>
      <w:r w:rsidR="00054314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>ponencia</w:t>
      </w:r>
      <w:r w:rsidR="001131C8">
        <w:rPr>
          <w:rFonts w:ascii="Arial" w:hAnsi="Arial" w:cs="Arial"/>
          <w:bCs/>
          <w:color w:val="595959" w:themeColor="text1" w:themeTint="A6"/>
        </w:rPr>
        <w:t>s</w:t>
      </w:r>
      <w:r>
        <w:rPr>
          <w:rFonts w:ascii="Arial" w:hAnsi="Arial" w:cs="Arial"/>
          <w:bCs/>
          <w:color w:val="595959" w:themeColor="text1" w:themeTint="A6"/>
        </w:rPr>
        <w:t xml:space="preserve"> y reuniones de trabajo</w:t>
      </w:r>
      <w:r w:rsidR="008825D7">
        <w:rPr>
          <w:rFonts w:ascii="Arial" w:hAnsi="Arial" w:cs="Arial"/>
          <w:bCs/>
          <w:color w:val="595959" w:themeColor="text1" w:themeTint="A6"/>
        </w:rPr>
        <w:t>, así como con la oportunidad de mantener</w:t>
      </w:r>
      <w:r w:rsidR="001131C8">
        <w:rPr>
          <w:rFonts w:ascii="Arial" w:hAnsi="Arial" w:cs="Arial"/>
          <w:bCs/>
          <w:color w:val="595959" w:themeColor="text1" w:themeTint="A6"/>
        </w:rPr>
        <w:t xml:space="preserve"> encuentro</w:t>
      </w:r>
      <w:r>
        <w:rPr>
          <w:rFonts w:ascii="Arial" w:hAnsi="Arial" w:cs="Arial"/>
          <w:bCs/>
          <w:color w:val="595959" w:themeColor="text1" w:themeTint="A6"/>
        </w:rPr>
        <w:t>s bilaterales</w:t>
      </w:r>
      <w:r w:rsidR="000B2EA8">
        <w:rPr>
          <w:rFonts w:ascii="Arial" w:hAnsi="Arial" w:cs="Arial"/>
          <w:bCs/>
          <w:color w:val="595959" w:themeColor="text1" w:themeTint="A6"/>
        </w:rPr>
        <w:t xml:space="preserve"> entre algunos de los miembros, además del conocimiento de las instalaciones de </w:t>
      </w:r>
      <w:proofErr w:type="spellStart"/>
      <w:r w:rsidR="000B2EA8">
        <w:rPr>
          <w:rFonts w:ascii="Arial" w:hAnsi="Arial" w:cs="Arial"/>
          <w:bCs/>
          <w:color w:val="595959" w:themeColor="text1" w:themeTint="A6"/>
        </w:rPr>
        <w:t>Regano</w:t>
      </w:r>
      <w:r w:rsidR="000F2E19">
        <w:rPr>
          <w:rFonts w:ascii="Arial" w:hAnsi="Arial" w:cs="Arial"/>
          <w:bCs/>
          <w:color w:val="595959" w:themeColor="text1" w:themeTint="A6"/>
        </w:rPr>
        <w:t>sa</w:t>
      </w:r>
      <w:proofErr w:type="spellEnd"/>
      <w:r w:rsidR="000F2E19">
        <w:rPr>
          <w:rFonts w:ascii="Arial" w:hAnsi="Arial" w:cs="Arial"/>
          <w:bCs/>
          <w:color w:val="595959" w:themeColor="text1" w:themeTint="A6"/>
        </w:rPr>
        <w:t xml:space="preserve"> y del P</w:t>
      </w:r>
      <w:r w:rsidR="001131C8">
        <w:rPr>
          <w:rFonts w:ascii="Arial" w:hAnsi="Arial" w:cs="Arial"/>
          <w:bCs/>
          <w:color w:val="595959" w:themeColor="text1" w:themeTint="A6"/>
        </w:rPr>
        <w:t>uerto de Ferrol</w:t>
      </w:r>
      <w:r w:rsidR="000B2EA8">
        <w:rPr>
          <w:rFonts w:ascii="Arial" w:hAnsi="Arial" w:cs="Arial"/>
          <w:bCs/>
          <w:color w:val="595959" w:themeColor="text1" w:themeTint="A6"/>
        </w:rPr>
        <w:t xml:space="preserve">. </w:t>
      </w:r>
    </w:p>
    <w:sectPr w:rsidR="0027241B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33" w:rsidRDefault="00B84433" w:rsidP="009763C6">
      <w:pPr>
        <w:spacing w:after="0" w:line="240" w:lineRule="auto"/>
      </w:pPr>
      <w:r>
        <w:separator/>
      </w:r>
    </w:p>
  </w:endnote>
  <w:endnote w:type="continuationSeparator" w:id="0">
    <w:p w:rsidR="00B84433" w:rsidRDefault="00B8443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AC" w:rsidRDefault="002E37A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33" w:rsidRDefault="00B84433" w:rsidP="009763C6">
      <w:pPr>
        <w:spacing w:after="0" w:line="240" w:lineRule="auto"/>
      </w:pPr>
      <w:r>
        <w:separator/>
      </w:r>
    </w:p>
  </w:footnote>
  <w:footnote w:type="continuationSeparator" w:id="0">
    <w:p w:rsidR="00B84433" w:rsidRDefault="00B8443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AC" w:rsidRDefault="002E37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7AC" w:rsidRDefault="002E37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2521"/>
    <w:multiLevelType w:val="hybridMultilevel"/>
    <w:tmpl w:val="68E478C4"/>
    <w:lvl w:ilvl="0" w:tplc="C5ACDB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11EFB"/>
    <w:rsid w:val="00045529"/>
    <w:rsid w:val="00054314"/>
    <w:rsid w:val="0006243C"/>
    <w:rsid w:val="0006571E"/>
    <w:rsid w:val="00093BBF"/>
    <w:rsid w:val="0009780F"/>
    <w:rsid w:val="000A4C50"/>
    <w:rsid w:val="000B2EA8"/>
    <w:rsid w:val="000F2E19"/>
    <w:rsid w:val="0011164F"/>
    <w:rsid w:val="001131C8"/>
    <w:rsid w:val="00124BB7"/>
    <w:rsid w:val="00141703"/>
    <w:rsid w:val="0019154F"/>
    <w:rsid w:val="0027241B"/>
    <w:rsid w:val="002A4045"/>
    <w:rsid w:val="002D3B9B"/>
    <w:rsid w:val="002D467F"/>
    <w:rsid w:val="002E37AC"/>
    <w:rsid w:val="003441B2"/>
    <w:rsid w:val="003474A8"/>
    <w:rsid w:val="00392A05"/>
    <w:rsid w:val="003B690E"/>
    <w:rsid w:val="00421D45"/>
    <w:rsid w:val="004245FF"/>
    <w:rsid w:val="00485FBD"/>
    <w:rsid w:val="004E3043"/>
    <w:rsid w:val="004F6F58"/>
    <w:rsid w:val="00540280"/>
    <w:rsid w:val="00555939"/>
    <w:rsid w:val="00561A3F"/>
    <w:rsid w:val="00585D67"/>
    <w:rsid w:val="005E0668"/>
    <w:rsid w:val="00610281"/>
    <w:rsid w:val="00630A1F"/>
    <w:rsid w:val="006322E8"/>
    <w:rsid w:val="00645456"/>
    <w:rsid w:val="00647956"/>
    <w:rsid w:val="0066449F"/>
    <w:rsid w:val="00684FB2"/>
    <w:rsid w:val="00690A13"/>
    <w:rsid w:val="006C4529"/>
    <w:rsid w:val="00725CF4"/>
    <w:rsid w:val="00752D9F"/>
    <w:rsid w:val="0078420C"/>
    <w:rsid w:val="00784D1E"/>
    <w:rsid w:val="007973DA"/>
    <w:rsid w:val="007A68CD"/>
    <w:rsid w:val="007C3283"/>
    <w:rsid w:val="007C6C1C"/>
    <w:rsid w:val="007F18C1"/>
    <w:rsid w:val="007F39F1"/>
    <w:rsid w:val="008039FE"/>
    <w:rsid w:val="00830EAE"/>
    <w:rsid w:val="00863D14"/>
    <w:rsid w:val="00864649"/>
    <w:rsid w:val="008825D7"/>
    <w:rsid w:val="008A15B7"/>
    <w:rsid w:val="008A1A35"/>
    <w:rsid w:val="008B155E"/>
    <w:rsid w:val="00915651"/>
    <w:rsid w:val="00922520"/>
    <w:rsid w:val="009302C4"/>
    <w:rsid w:val="00973207"/>
    <w:rsid w:val="009763C6"/>
    <w:rsid w:val="009924DE"/>
    <w:rsid w:val="009C1730"/>
    <w:rsid w:val="009E301A"/>
    <w:rsid w:val="009F5AD1"/>
    <w:rsid w:val="00A15A50"/>
    <w:rsid w:val="00A44749"/>
    <w:rsid w:val="00A51D16"/>
    <w:rsid w:val="00A5553A"/>
    <w:rsid w:val="00A64591"/>
    <w:rsid w:val="00AA76C6"/>
    <w:rsid w:val="00AB20F0"/>
    <w:rsid w:val="00AF7352"/>
    <w:rsid w:val="00B01938"/>
    <w:rsid w:val="00B47CC5"/>
    <w:rsid w:val="00B739E3"/>
    <w:rsid w:val="00B84433"/>
    <w:rsid w:val="00B9007B"/>
    <w:rsid w:val="00C07CDD"/>
    <w:rsid w:val="00C12B45"/>
    <w:rsid w:val="00C17EF4"/>
    <w:rsid w:val="00C26AFB"/>
    <w:rsid w:val="00C37B07"/>
    <w:rsid w:val="00C61638"/>
    <w:rsid w:val="00C627D0"/>
    <w:rsid w:val="00D00F7D"/>
    <w:rsid w:val="00D0237F"/>
    <w:rsid w:val="00D21C18"/>
    <w:rsid w:val="00D85CC3"/>
    <w:rsid w:val="00DD0395"/>
    <w:rsid w:val="00DE6312"/>
    <w:rsid w:val="00E01080"/>
    <w:rsid w:val="00E03A59"/>
    <w:rsid w:val="00E21BB0"/>
    <w:rsid w:val="00E44283"/>
    <w:rsid w:val="00E82743"/>
    <w:rsid w:val="00E8662E"/>
    <w:rsid w:val="00EA7963"/>
    <w:rsid w:val="00EB0E3C"/>
    <w:rsid w:val="00ED0D70"/>
    <w:rsid w:val="00ED0FE1"/>
    <w:rsid w:val="00F12350"/>
    <w:rsid w:val="00F20AB2"/>
    <w:rsid w:val="00F22493"/>
    <w:rsid w:val="00F32412"/>
    <w:rsid w:val="00F5490E"/>
    <w:rsid w:val="00F6353C"/>
    <w:rsid w:val="00F67529"/>
    <w:rsid w:val="00F9790F"/>
    <w:rsid w:val="00FA6B56"/>
    <w:rsid w:val="00FD2521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2A05"/>
  </w:style>
  <w:style w:type="character" w:styleId="nfasis">
    <w:name w:val="Emphasis"/>
    <w:basedOn w:val="Fuentedeprrafopredeter"/>
    <w:uiPriority w:val="20"/>
    <w:qFormat/>
    <w:rsid w:val="00392A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E631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17EF4"/>
    <w:rPr>
      <w:color w:val="0000FF"/>
      <w:u w:val="single"/>
    </w:rPr>
  </w:style>
  <w:style w:type="paragraph" w:styleId="Revisin">
    <w:name w:val="Revision"/>
    <w:hidden/>
    <w:uiPriority w:val="99"/>
    <w:semiHidden/>
    <w:rsid w:val="00062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24E8-4FDC-4BCE-8B60-B0F7E457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5</cp:revision>
  <cp:lastPrinted>2016-06-30T11:38:00Z</cp:lastPrinted>
  <dcterms:created xsi:type="dcterms:W3CDTF">2016-07-01T09:56:00Z</dcterms:created>
  <dcterms:modified xsi:type="dcterms:W3CDTF">2016-07-04T09:04:00Z</dcterms:modified>
</cp:coreProperties>
</file>